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37"/>
      </w:tblGrid>
      <w:tr w:rsidR="003940F1" w:rsidTr="005370C9">
        <w:trPr>
          <w:trHeight w:hRule="exact" w:val="902"/>
        </w:trPr>
        <w:tc>
          <w:tcPr>
            <w:tcW w:w="9637" w:type="dxa"/>
            <w:shd w:val="clear" w:color="auto" w:fill="auto"/>
          </w:tcPr>
          <w:p w:rsidR="003940F1" w:rsidRPr="00695594" w:rsidRDefault="003940F1" w:rsidP="005370C9">
            <w:pPr>
              <w:pStyle w:val="a3"/>
              <w:widowControl w:val="0"/>
              <w:suppressLineNumbers w:val="0"/>
              <w:suppressAutoHyphens w:val="0"/>
              <w:snapToGrid w:val="0"/>
              <w:jc w:val="right"/>
              <w:rPr>
                <w:sz w:val="28"/>
              </w:rPr>
            </w:pPr>
            <w:r>
              <w:rPr>
                <w:noProof/>
                <w:sz w:val="28"/>
                <w:lang w:eastAsia="ru-RU"/>
              </w:rPr>
              <w:drawing>
                <wp:anchor distT="0" distB="0" distL="114300" distR="114300" simplePos="0" relativeHeight="251659264" behindDoc="0" locked="0" layoutInCell="1" allowOverlap="1">
                  <wp:simplePos x="0" y="0"/>
                  <wp:positionH relativeFrom="column">
                    <wp:align>center</wp:align>
                  </wp:positionH>
                  <wp:positionV relativeFrom="paragraph">
                    <wp:posOffset>-24765</wp:posOffset>
                  </wp:positionV>
                  <wp:extent cx="490220" cy="619125"/>
                  <wp:effectExtent l="0" t="0" r="5080" b="9525"/>
                  <wp:wrapNone/>
                  <wp:docPr id="1" name="Рисунок 1" descr="чернНОВЫЙ ГЕР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чернНОВЫЙ ГЕРБ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0220" cy="619125"/>
                          </a:xfrm>
                          <a:prstGeom prst="rect">
                            <a:avLst/>
                          </a:prstGeom>
                          <a:noFill/>
                        </pic:spPr>
                      </pic:pic>
                    </a:graphicData>
                  </a:graphic>
                  <wp14:sizeRelH relativeFrom="page">
                    <wp14:pctWidth>0</wp14:pctWidth>
                  </wp14:sizeRelH>
                  <wp14:sizeRelV relativeFrom="page">
                    <wp14:pctHeight>0</wp14:pctHeight>
                  </wp14:sizeRelV>
                </wp:anchor>
              </w:drawing>
            </w:r>
            <w:r w:rsidR="004B049B">
              <w:rPr>
                <w:sz w:val="28"/>
              </w:rPr>
              <w:t xml:space="preserve"> </w:t>
            </w:r>
          </w:p>
        </w:tc>
      </w:tr>
      <w:tr w:rsidR="003940F1" w:rsidTr="00A951B8">
        <w:tblPrEx>
          <w:tblCellMar>
            <w:top w:w="0" w:type="dxa"/>
            <w:left w:w="108" w:type="dxa"/>
            <w:bottom w:w="0" w:type="dxa"/>
            <w:right w:w="108" w:type="dxa"/>
          </w:tblCellMar>
        </w:tblPrEx>
        <w:trPr>
          <w:trHeight w:hRule="exact" w:val="3315"/>
        </w:trPr>
        <w:tc>
          <w:tcPr>
            <w:tcW w:w="9637" w:type="dxa"/>
            <w:shd w:val="clear" w:color="auto" w:fill="auto"/>
          </w:tcPr>
          <w:p w:rsidR="003940F1" w:rsidRDefault="003940F1" w:rsidP="005370C9">
            <w:pPr>
              <w:widowControl w:val="0"/>
              <w:spacing w:line="360" w:lineRule="exact"/>
              <w:jc w:val="center"/>
              <w:rPr>
                <w:b/>
                <w:sz w:val="20"/>
              </w:rPr>
            </w:pPr>
          </w:p>
          <w:p w:rsidR="003940F1" w:rsidRPr="0012680F" w:rsidRDefault="003940F1" w:rsidP="005370C9">
            <w:pPr>
              <w:widowControl w:val="0"/>
              <w:spacing w:line="360" w:lineRule="exact"/>
              <w:jc w:val="center"/>
              <w:rPr>
                <w:b/>
                <w:szCs w:val="28"/>
              </w:rPr>
            </w:pPr>
            <w:r w:rsidRPr="0012680F">
              <w:rPr>
                <w:b/>
                <w:szCs w:val="28"/>
              </w:rPr>
              <w:t>СОВЕТ МУНИЦИПАЛЬНОГО ОБРАЗОВАНИЯ</w:t>
            </w:r>
          </w:p>
          <w:p w:rsidR="003940F1" w:rsidRPr="0012680F" w:rsidRDefault="003940F1" w:rsidP="005370C9">
            <w:pPr>
              <w:widowControl w:val="0"/>
              <w:spacing w:line="360" w:lineRule="exact"/>
              <w:jc w:val="center"/>
              <w:rPr>
                <w:b/>
                <w:szCs w:val="28"/>
              </w:rPr>
            </w:pPr>
            <w:r w:rsidRPr="0012680F">
              <w:rPr>
                <w:b/>
                <w:szCs w:val="28"/>
              </w:rPr>
              <w:t>ТИМАШЕВСКИЙ РАЙОН</w:t>
            </w:r>
          </w:p>
          <w:p w:rsidR="003940F1" w:rsidRPr="0012680F" w:rsidRDefault="003940F1" w:rsidP="005370C9">
            <w:pPr>
              <w:widowControl w:val="0"/>
              <w:spacing w:line="360" w:lineRule="exact"/>
              <w:jc w:val="center"/>
              <w:rPr>
                <w:b/>
                <w:szCs w:val="28"/>
              </w:rPr>
            </w:pPr>
          </w:p>
          <w:p w:rsidR="003940F1" w:rsidRPr="0012680F" w:rsidRDefault="003940F1" w:rsidP="005370C9">
            <w:pPr>
              <w:widowControl w:val="0"/>
              <w:spacing w:line="360" w:lineRule="exact"/>
              <w:jc w:val="center"/>
              <w:rPr>
                <w:b/>
                <w:szCs w:val="28"/>
              </w:rPr>
            </w:pPr>
            <w:r w:rsidRPr="0012680F">
              <w:rPr>
                <w:b/>
                <w:szCs w:val="28"/>
              </w:rPr>
              <w:t>СЕССИЯ от</w:t>
            </w:r>
            <w:r w:rsidR="004B049B">
              <w:rPr>
                <w:b/>
                <w:szCs w:val="28"/>
              </w:rPr>
              <w:t xml:space="preserve"> 20.07.2016г. </w:t>
            </w:r>
            <w:r w:rsidRPr="0012680F">
              <w:rPr>
                <w:b/>
                <w:szCs w:val="28"/>
              </w:rPr>
              <w:t>№</w:t>
            </w:r>
            <w:r w:rsidR="004B049B">
              <w:rPr>
                <w:b/>
                <w:szCs w:val="28"/>
              </w:rPr>
              <w:t xml:space="preserve"> 13</w:t>
            </w:r>
          </w:p>
          <w:p w:rsidR="003940F1" w:rsidRPr="0012680F" w:rsidRDefault="003940F1" w:rsidP="005370C9">
            <w:pPr>
              <w:widowControl w:val="0"/>
              <w:spacing w:line="360" w:lineRule="exact"/>
              <w:rPr>
                <w:b/>
              </w:rPr>
            </w:pPr>
          </w:p>
          <w:p w:rsidR="003940F1" w:rsidRPr="0012680F" w:rsidRDefault="003940F1" w:rsidP="005370C9">
            <w:pPr>
              <w:widowControl w:val="0"/>
              <w:spacing w:line="360" w:lineRule="exact"/>
              <w:jc w:val="center"/>
              <w:outlineLvl w:val="1"/>
              <w:rPr>
                <w:b/>
                <w:sz w:val="32"/>
                <w:szCs w:val="32"/>
              </w:rPr>
            </w:pPr>
            <w:r w:rsidRPr="0012680F">
              <w:rPr>
                <w:b/>
                <w:sz w:val="32"/>
                <w:szCs w:val="32"/>
              </w:rPr>
              <w:t>Р Е Ш Е Н И Е</w:t>
            </w:r>
          </w:p>
          <w:p w:rsidR="003940F1" w:rsidRPr="004B049B" w:rsidRDefault="003940F1" w:rsidP="005370C9">
            <w:pPr>
              <w:widowControl w:val="0"/>
              <w:spacing w:line="280" w:lineRule="exact"/>
              <w:rPr>
                <w:szCs w:val="28"/>
              </w:rPr>
            </w:pPr>
            <w:r w:rsidRPr="004B049B">
              <w:rPr>
                <w:szCs w:val="28"/>
              </w:rPr>
              <w:t xml:space="preserve">от </w:t>
            </w:r>
            <w:r w:rsidR="004B049B" w:rsidRPr="004B049B">
              <w:rPr>
                <w:szCs w:val="28"/>
              </w:rPr>
              <w:t>20.07.2016г.</w:t>
            </w:r>
            <w:r w:rsidRPr="004B049B">
              <w:rPr>
                <w:szCs w:val="28"/>
              </w:rPr>
              <w:tab/>
            </w:r>
            <w:r w:rsidRPr="004B049B">
              <w:rPr>
                <w:szCs w:val="28"/>
              </w:rPr>
              <w:tab/>
            </w:r>
            <w:r w:rsidRPr="004B049B">
              <w:rPr>
                <w:szCs w:val="28"/>
              </w:rPr>
              <w:tab/>
            </w:r>
            <w:r w:rsidRPr="004B049B">
              <w:rPr>
                <w:szCs w:val="28"/>
              </w:rPr>
              <w:tab/>
            </w:r>
            <w:r w:rsidRPr="004B049B">
              <w:rPr>
                <w:szCs w:val="28"/>
              </w:rPr>
              <w:tab/>
            </w:r>
            <w:r w:rsidRPr="004B049B">
              <w:rPr>
                <w:szCs w:val="28"/>
              </w:rPr>
              <w:tab/>
              <w:t xml:space="preserve">             </w:t>
            </w:r>
            <w:r w:rsidR="004B049B">
              <w:rPr>
                <w:szCs w:val="28"/>
              </w:rPr>
              <w:t xml:space="preserve">           </w:t>
            </w:r>
            <w:r w:rsidRPr="004B049B">
              <w:rPr>
                <w:szCs w:val="28"/>
              </w:rPr>
              <w:t xml:space="preserve">№ </w:t>
            </w:r>
            <w:r w:rsidR="004B049B" w:rsidRPr="004B049B">
              <w:rPr>
                <w:szCs w:val="28"/>
              </w:rPr>
              <w:t>87</w:t>
            </w:r>
          </w:p>
          <w:p w:rsidR="003940F1" w:rsidRPr="0012680F" w:rsidRDefault="003940F1" w:rsidP="005370C9">
            <w:pPr>
              <w:widowControl w:val="0"/>
              <w:jc w:val="center"/>
              <w:rPr>
                <w:b/>
              </w:rPr>
            </w:pPr>
            <w:r w:rsidRPr="0012680F">
              <w:t>город Тимашевск</w:t>
            </w:r>
          </w:p>
        </w:tc>
      </w:tr>
    </w:tbl>
    <w:p w:rsidR="003940F1" w:rsidRPr="00C61854" w:rsidRDefault="003940F1" w:rsidP="003940F1">
      <w:pPr>
        <w:widowControl w:val="0"/>
        <w:jc w:val="both"/>
        <w:rPr>
          <w:bCs/>
          <w:sz w:val="24"/>
          <w:szCs w:val="24"/>
        </w:rPr>
      </w:pPr>
    </w:p>
    <w:p w:rsidR="003940F1" w:rsidRDefault="003940F1" w:rsidP="003940F1">
      <w:pPr>
        <w:jc w:val="center"/>
        <w:rPr>
          <w:b/>
          <w:szCs w:val="28"/>
        </w:rPr>
      </w:pPr>
      <w:r>
        <w:rPr>
          <w:b/>
          <w:szCs w:val="28"/>
        </w:rPr>
        <w:t xml:space="preserve">О внесении изменений в решение Совета </w:t>
      </w:r>
      <w:r w:rsidRPr="00A64EF7">
        <w:rPr>
          <w:b/>
          <w:szCs w:val="28"/>
        </w:rPr>
        <w:t>муниципального образования Тимашевский район</w:t>
      </w:r>
      <w:r>
        <w:rPr>
          <w:b/>
          <w:szCs w:val="28"/>
        </w:rPr>
        <w:t xml:space="preserve"> от 17 июня 2015 года № 513 «</w:t>
      </w:r>
      <w:r w:rsidRPr="00A64EF7">
        <w:rPr>
          <w:b/>
          <w:szCs w:val="28"/>
        </w:rPr>
        <w:t xml:space="preserve">О порядке </w:t>
      </w:r>
    </w:p>
    <w:p w:rsidR="003940F1" w:rsidRPr="00A64EF7" w:rsidRDefault="003940F1" w:rsidP="003940F1">
      <w:pPr>
        <w:jc w:val="center"/>
        <w:rPr>
          <w:b/>
          <w:szCs w:val="28"/>
        </w:rPr>
      </w:pPr>
      <w:r w:rsidRPr="00A64EF7">
        <w:rPr>
          <w:b/>
          <w:szCs w:val="28"/>
        </w:rPr>
        <w:t>проведения конкурса по отбору кандидатур на должность</w:t>
      </w:r>
    </w:p>
    <w:p w:rsidR="003940F1" w:rsidRPr="00A64EF7" w:rsidRDefault="003940F1" w:rsidP="003940F1">
      <w:pPr>
        <w:jc w:val="center"/>
        <w:rPr>
          <w:b/>
          <w:szCs w:val="28"/>
        </w:rPr>
      </w:pPr>
      <w:r w:rsidRPr="00A64EF7">
        <w:rPr>
          <w:b/>
          <w:szCs w:val="28"/>
        </w:rPr>
        <w:t>главы муниципального образования Тимашевский район</w:t>
      </w:r>
      <w:r>
        <w:rPr>
          <w:b/>
          <w:szCs w:val="28"/>
        </w:rPr>
        <w:t>»</w:t>
      </w:r>
    </w:p>
    <w:p w:rsidR="003940F1" w:rsidRDefault="003940F1" w:rsidP="003940F1">
      <w:pPr>
        <w:rPr>
          <w:szCs w:val="28"/>
        </w:rPr>
      </w:pPr>
    </w:p>
    <w:p w:rsidR="003940F1" w:rsidRPr="00C61854" w:rsidRDefault="003940F1" w:rsidP="003940F1">
      <w:pPr>
        <w:rPr>
          <w:sz w:val="24"/>
          <w:szCs w:val="24"/>
        </w:rPr>
      </w:pPr>
    </w:p>
    <w:p w:rsidR="003940F1" w:rsidRPr="00A64EF7" w:rsidRDefault="003940F1" w:rsidP="003940F1">
      <w:pPr>
        <w:widowControl w:val="0"/>
        <w:autoSpaceDE w:val="0"/>
        <w:autoSpaceDN w:val="0"/>
        <w:adjustRightInd w:val="0"/>
        <w:ind w:firstLine="851"/>
        <w:jc w:val="both"/>
        <w:rPr>
          <w:rFonts w:eastAsia="Calibri"/>
          <w:szCs w:val="28"/>
          <w:lang w:eastAsia="en-US"/>
        </w:rPr>
      </w:pPr>
      <w:r w:rsidRPr="00A64EF7">
        <w:rPr>
          <w:rFonts w:eastAsia="Calibri"/>
          <w:szCs w:val="28"/>
          <w:lang w:eastAsia="en-US"/>
        </w:rPr>
        <w:t xml:space="preserve">В соответствии со </w:t>
      </w:r>
      <w:hyperlink r:id="rId6" w:history="1">
        <w:r w:rsidRPr="00A64EF7">
          <w:rPr>
            <w:rFonts w:eastAsia="Calibri"/>
            <w:szCs w:val="28"/>
            <w:lang w:eastAsia="en-US"/>
          </w:rPr>
          <w:t>статьей 36</w:t>
        </w:r>
      </w:hyperlink>
      <w:r w:rsidRPr="00A64EF7">
        <w:rPr>
          <w:rFonts w:eastAsia="Calibri"/>
          <w:szCs w:val="28"/>
          <w:lang w:eastAsia="en-US"/>
        </w:rPr>
        <w:t xml:space="preserve"> Федерального закона </w:t>
      </w:r>
      <w:r w:rsidRPr="00A64EF7">
        <w:rPr>
          <w:rFonts w:eastAsia="Calibri"/>
          <w:szCs w:val="28"/>
        </w:rPr>
        <w:t xml:space="preserve">от 6 октября 2003 года № 131-ФЗ </w:t>
      </w:r>
      <w:r w:rsidRPr="00A64EF7">
        <w:rPr>
          <w:rFonts w:eastAsia="Calibri"/>
          <w:kern w:val="16"/>
          <w:szCs w:val="28"/>
        </w:rPr>
        <w:t>«Об общих принципах организации местного самоуправления в Российской Федерации»</w:t>
      </w:r>
      <w:r w:rsidRPr="00A64EF7">
        <w:rPr>
          <w:rFonts w:eastAsia="Calibri"/>
          <w:szCs w:val="28"/>
          <w:lang w:eastAsia="en-US"/>
        </w:rPr>
        <w:t>, статьями 25, 30 Устава муниципального образования Тимашевский район</w:t>
      </w:r>
      <w:r>
        <w:rPr>
          <w:rFonts w:eastAsia="Calibri"/>
          <w:szCs w:val="28"/>
          <w:lang w:eastAsia="en-US"/>
        </w:rPr>
        <w:t>,</w:t>
      </w:r>
      <w:r w:rsidRPr="00A64EF7">
        <w:rPr>
          <w:rFonts w:eastAsia="Calibri"/>
          <w:szCs w:val="28"/>
          <w:lang w:eastAsia="en-US"/>
        </w:rPr>
        <w:t xml:space="preserve"> Совет муниципального образования Тимашевский район                   р е ш и л:</w:t>
      </w:r>
    </w:p>
    <w:p w:rsidR="003940F1" w:rsidRPr="003940F1" w:rsidRDefault="003940F1" w:rsidP="003940F1">
      <w:pPr>
        <w:ind w:firstLine="708"/>
        <w:jc w:val="both"/>
        <w:rPr>
          <w:szCs w:val="28"/>
        </w:rPr>
      </w:pPr>
      <w:r>
        <w:rPr>
          <w:rStyle w:val="FontStyle24"/>
          <w:sz w:val="28"/>
          <w:szCs w:val="28"/>
        </w:rPr>
        <w:t xml:space="preserve">1. </w:t>
      </w:r>
      <w:r w:rsidRPr="003940F1">
        <w:rPr>
          <w:rStyle w:val="FontStyle24"/>
          <w:sz w:val="28"/>
          <w:szCs w:val="28"/>
        </w:rPr>
        <w:t xml:space="preserve">Внести изменения в </w:t>
      </w:r>
      <w:r w:rsidRPr="003940F1">
        <w:rPr>
          <w:szCs w:val="28"/>
        </w:rPr>
        <w:t>решение Совета муниципального образования Тимашевский район от 17 июня 2015 года № 513 «О порядке проведения конкурса по отбору кандидатур на должность</w:t>
      </w:r>
      <w:r>
        <w:rPr>
          <w:szCs w:val="28"/>
        </w:rPr>
        <w:t xml:space="preserve"> </w:t>
      </w:r>
      <w:r w:rsidRPr="003940F1">
        <w:rPr>
          <w:szCs w:val="28"/>
        </w:rPr>
        <w:t>главы муниципального образования Тимашевский район»</w:t>
      </w:r>
      <w:r>
        <w:rPr>
          <w:szCs w:val="28"/>
        </w:rPr>
        <w:t>, и</w:t>
      </w:r>
      <w:r w:rsidRPr="003940F1">
        <w:rPr>
          <w:szCs w:val="28"/>
        </w:rPr>
        <w:t>зложи</w:t>
      </w:r>
      <w:r>
        <w:rPr>
          <w:szCs w:val="28"/>
        </w:rPr>
        <w:t>в</w:t>
      </w:r>
      <w:r w:rsidRPr="003940F1">
        <w:rPr>
          <w:szCs w:val="28"/>
        </w:rPr>
        <w:t xml:space="preserve"> приложение к решению в новой редакции (прилагается).</w:t>
      </w:r>
    </w:p>
    <w:p w:rsidR="003940F1" w:rsidRPr="005F6719" w:rsidRDefault="003940F1" w:rsidP="003940F1">
      <w:pPr>
        <w:widowControl w:val="0"/>
        <w:autoSpaceDE w:val="0"/>
        <w:autoSpaceDN w:val="0"/>
        <w:adjustRightInd w:val="0"/>
        <w:ind w:firstLine="540"/>
        <w:jc w:val="both"/>
        <w:rPr>
          <w:szCs w:val="28"/>
        </w:rPr>
      </w:pPr>
      <w:r w:rsidRPr="005F6719">
        <w:rPr>
          <w:szCs w:val="28"/>
        </w:rPr>
        <w:t>2. Организационно-кадровому отделу управления делами администрации муниципального образования Тимашевский район (Косов) обнародовать решение.</w:t>
      </w:r>
    </w:p>
    <w:p w:rsidR="003940F1" w:rsidRPr="005F6719" w:rsidRDefault="003940F1" w:rsidP="003940F1">
      <w:pPr>
        <w:widowControl w:val="0"/>
        <w:autoSpaceDE w:val="0"/>
        <w:autoSpaceDN w:val="0"/>
        <w:adjustRightInd w:val="0"/>
        <w:ind w:firstLine="540"/>
        <w:jc w:val="both"/>
        <w:rPr>
          <w:szCs w:val="28"/>
        </w:rPr>
      </w:pPr>
      <w:r w:rsidRPr="005F6719">
        <w:rPr>
          <w:szCs w:val="28"/>
        </w:rPr>
        <w:t>3. Отделу информационных технологий администрации муниципального образования Тимашевский район (</w:t>
      </w:r>
      <w:proofErr w:type="spellStart"/>
      <w:r w:rsidRPr="005F6719">
        <w:rPr>
          <w:szCs w:val="28"/>
        </w:rPr>
        <w:t>Мирончук</w:t>
      </w:r>
      <w:proofErr w:type="spellEnd"/>
      <w:r w:rsidRPr="005F6719">
        <w:rPr>
          <w:szCs w:val="28"/>
        </w:rPr>
        <w:t>) разместить решение на официальном сайте муниципального образования Тимашевский район в сети Интернет.</w:t>
      </w:r>
    </w:p>
    <w:p w:rsidR="003940F1" w:rsidRPr="005F6719" w:rsidRDefault="003940F1" w:rsidP="003940F1">
      <w:pPr>
        <w:widowControl w:val="0"/>
        <w:autoSpaceDE w:val="0"/>
        <w:autoSpaceDN w:val="0"/>
        <w:adjustRightInd w:val="0"/>
        <w:ind w:firstLine="540"/>
        <w:jc w:val="both"/>
        <w:rPr>
          <w:szCs w:val="28"/>
        </w:rPr>
      </w:pPr>
      <w:r w:rsidRPr="005F6719">
        <w:rPr>
          <w:szCs w:val="28"/>
        </w:rPr>
        <w:t>4. Настоящее решение вступает в силу со дня обнародования.</w:t>
      </w:r>
    </w:p>
    <w:p w:rsidR="003940F1" w:rsidRDefault="003940F1" w:rsidP="003940F1">
      <w:pPr>
        <w:widowControl w:val="0"/>
        <w:jc w:val="both"/>
        <w:rPr>
          <w:bCs/>
          <w:szCs w:val="28"/>
        </w:rPr>
      </w:pPr>
    </w:p>
    <w:p w:rsidR="003940F1" w:rsidRPr="00575676" w:rsidRDefault="003940F1" w:rsidP="003940F1">
      <w:pPr>
        <w:jc w:val="both"/>
        <w:rPr>
          <w:szCs w:val="28"/>
        </w:rPr>
      </w:pPr>
      <w:r w:rsidRPr="00575676">
        <w:rPr>
          <w:szCs w:val="28"/>
        </w:rPr>
        <w:t xml:space="preserve">Глава муниципального образования </w:t>
      </w:r>
    </w:p>
    <w:p w:rsidR="003940F1" w:rsidRPr="00575676" w:rsidRDefault="003940F1" w:rsidP="003940F1">
      <w:pPr>
        <w:tabs>
          <w:tab w:val="left" w:pos="720"/>
        </w:tabs>
        <w:jc w:val="both"/>
        <w:rPr>
          <w:szCs w:val="28"/>
        </w:rPr>
      </w:pPr>
      <w:proofErr w:type="spellStart"/>
      <w:r w:rsidRPr="00575676">
        <w:rPr>
          <w:szCs w:val="28"/>
        </w:rPr>
        <w:t>Тимашвский</w:t>
      </w:r>
      <w:proofErr w:type="spellEnd"/>
      <w:r w:rsidRPr="00575676">
        <w:rPr>
          <w:szCs w:val="28"/>
        </w:rPr>
        <w:t xml:space="preserve"> район</w:t>
      </w:r>
      <w:r>
        <w:rPr>
          <w:szCs w:val="28"/>
        </w:rPr>
        <w:tab/>
      </w:r>
      <w:r>
        <w:rPr>
          <w:szCs w:val="28"/>
        </w:rPr>
        <w:tab/>
      </w:r>
      <w:r>
        <w:rPr>
          <w:szCs w:val="28"/>
        </w:rPr>
        <w:tab/>
      </w:r>
      <w:r>
        <w:rPr>
          <w:szCs w:val="28"/>
        </w:rPr>
        <w:tab/>
      </w:r>
      <w:r>
        <w:rPr>
          <w:szCs w:val="28"/>
        </w:rPr>
        <w:tab/>
      </w:r>
      <w:r>
        <w:rPr>
          <w:szCs w:val="28"/>
        </w:rPr>
        <w:tab/>
      </w:r>
      <w:r>
        <w:rPr>
          <w:szCs w:val="28"/>
        </w:rPr>
        <w:tab/>
        <w:t xml:space="preserve">       </w:t>
      </w:r>
      <w:proofErr w:type="spellStart"/>
      <w:r w:rsidRPr="00575676">
        <w:rPr>
          <w:szCs w:val="28"/>
        </w:rPr>
        <w:t>А.В.Житлов</w:t>
      </w:r>
      <w:proofErr w:type="spellEnd"/>
    </w:p>
    <w:p w:rsidR="003940F1" w:rsidRPr="00575676" w:rsidRDefault="003940F1" w:rsidP="003940F1">
      <w:pPr>
        <w:jc w:val="both"/>
        <w:rPr>
          <w:szCs w:val="28"/>
        </w:rPr>
      </w:pPr>
    </w:p>
    <w:p w:rsidR="003940F1" w:rsidRPr="00575676" w:rsidRDefault="003940F1" w:rsidP="003940F1">
      <w:pPr>
        <w:jc w:val="both"/>
        <w:rPr>
          <w:szCs w:val="28"/>
        </w:rPr>
      </w:pPr>
      <w:r w:rsidRPr="00575676">
        <w:rPr>
          <w:szCs w:val="28"/>
        </w:rPr>
        <w:t>Председатель Совета</w:t>
      </w:r>
    </w:p>
    <w:p w:rsidR="003940F1" w:rsidRPr="00575676" w:rsidRDefault="003940F1" w:rsidP="003940F1">
      <w:pPr>
        <w:jc w:val="both"/>
        <w:rPr>
          <w:szCs w:val="28"/>
        </w:rPr>
      </w:pPr>
      <w:r w:rsidRPr="00575676">
        <w:rPr>
          <w:szCs w:val="28"/>
        </w:rPr>
        <w:t>муниципального образования</w:t>
      </w:r>
    </w:p>
    <w:p w:rsidR="003940F1" w:rsidRPr="00575676" w:rsidRDefault="003940F1" w:rsidP="003940F1">
      <w:pPr>
        <w:jc w:val="both"/>
        <w:rPr>
          <w:szCs w:val="28"/>
        </w:rPr>
      </w:pPr>
      <w:r w:rsidRPr="00575676">
        <w:rPr>
          <w:szCs w:val="28"/>
        </w:rPr>
        <w:t>Тимашевский район</w:t>
      </w:r>
      <w:r>
        <w:rPr>
          <w:szCs w:val="28"/>
        </w:rPr>
        <w:tab/>
      </w:r>
      <w:r>
        <w:rPr>
          <w:szCs w:val="28"/>
        </w:rPr>
        <w:tab/>
      </w:r>
      <w:r>
        <w:rPr>
          <w:szCs w:val="28"/>
        </w:rPr>
        <w:tab/>
      </w:r>
      <w:r>
        <w:rPr>
          <w:szCs w:val="28"/>
        </w:rPr>
        <w:tab/>
      </w:r>
      <w:r>
        <w:rPr>
          <w:szCs w:val="28"/>
        </w:rPr>
        <w:tab/>
      </w:r>
      <w:r>
        <w:rPr>
          <w:szCs w:val="28"/>
        </w:rPr>
        <w:tab/>
      </w:r>
      <w:r>
        <w:rPr>
          <w:szCs w:val="28"/>
        </w:rPr>
        <w:tab/>
        <w:t xml:space="preserve">       </w:t>
      </w:r>
      <w:proofErr w:type="spellStart"/>
      <w:r w:rsidRPr="00575676">
        <w:rPr>
          <w:szCs w:val="28"/>
        </w:rPr>
        <w:t>А.М.Устименко</w:t>
      </w:r>
      <w:proofErr w:type="spellEnd"/>
    </w:p>
    <w:p w:rsidR="00E8618D" w:rsidRDefault="00E8618D" w:rsidP="00E8618D">
      <w:pPr>
        <w:ind w:left="5400"/>
        <w:jc w:val="both"/>
        <w:rPr>
          <w:szCs w:val="28"/>
        </w:rPr>
      </w:pPr>
      <w:bookmarkStart w:id="0" w:name="_GoBack"/>
      <w:bookmarkEnd w:id="0"/>
      <w:r>
        <w:rPr>
          <w:szCs w:val="28"/>
        </w:rPr>
        <w:lastRenderedPageBreak/>
        <w:t xml:space="preserve">ПРИЛОЖЕНИЕ </w:t>
      </w:r>
    </w:p>
    <w:p w:rsidR="00E8618D" w:rsidRDefault="00E8618D" w:rsidP="00E8618D">
      <w:pPr>
        <w:ind w:left="5400"/>
        <w:rPr>
          <w:szCs w:val="28"/>
        </w:rPr>
      </w:pPr>
      <w:r>
        <w:rPr>
          <w:szCs w:val="28"/>
        </w:rPr>
        <w:t>к решению Совета</w:t>
      </w:r>
    </w:p>
    <w:p w:rsidR="00E8618D" w:rsidRDefault="00E8618D" w:rsidP="00E8618D">
      <w:pPr>
        <w:ind w:left="5400"/>
        <w:rPr>
          <w:szCs w:val="28"/>
        </w:rPr>
      </w:pPr>
      <w:r>
        <w:rPr>
          <w:szCs w:val="28"/>
        </w:rPr>
        <w:t>муниципального образования Тимашевский район</w:t>
      </w:r>
    </w:p>
    <w:p w:rsidR="00E8618D" w:rsidRDefault="00E8618D" w:rsidP="00E8618D">
      <w:pPr>
        <w:ind w:left="5400"/>
        <w:rPr>
          <w:szCs w:val="28"/>
        </w:rPr>
      </w:pPr>
      <w:r>
        <w:rPr>
          <w:szCs w:val="28"/>
        </w:rPr>
        <w:t>от ______________ № ______</w:t>
      </w:r>
    </w:p>
    <w:p w:rsidR="00E8618D" w:rsidRDefault="00E8618D" w:rsidP="00E8618D">
      <w:pPr>
        <w:ind w:left="5400"/>
        <w:jc w:val="both"/>
        <w:rPr>
          <w:szCs w:val="28"/>
        </w:rPr>
      </w:pPr>
    </w:p>
    <w:p w:rsidR="00E8618D" w:rsidRDefault="00E8618D" w:rsidP="00E8618D">
      <w:pPr>
        <w:ind w:left="5400"/>
        <w:jc w:val="both"/>
        <w:rPr>
          <w:szCs w:val="28"/>
        </w:rPr>
      </w:pPr>
      <w:r>
        <w:rPr>
          <w:szCs w:val="28"/>
        </w:rPr>
        <w:t xml:space="preserve"> «ПРИЛОЖЕНИЕ </w:t>
      </w:r>
    </w:p>
    <w:p w:rsidR="00E8618D" w:rsidRDefault="00E8618D" w:rsidP="00E8618D">
      <w:pPr>
        <w:ind w:left="5400"/>
        <w:jc w:val="both"/>
        <w:rPr>
          <w:szCs w:val="28"/>
        </w:rPr>
      </w:pPr>
    </w:p>
    <w:p w:rsidR="00E8618D" w:rsidRDefault="00E8618D" w:rsidP="00E8618D">
      <w:pPr>
        <w:ind w:left="5400"/>
        <w:jc w:val="both"/>
        <w:rPr>
          <w:szCs w:val="28"/>
        </w:rPr>
      </w:pPr>
      <w:r>
        <w:rPr>
          <w:szCs w:val="28"/>
        </w:rPr>
        <w:t>УТВЕРЖДЕН</w:t>
      </w:r>
      <w:r w:rsidR="006F016F">
        <w:rPr>
          <w:szCs w:val="28"/>
        </w:rPr>
        <w:t>О</w:t>
      </w:r>
    </w:p>
    <w:p w:rsidR="00E8618D" w:rsidRDefault="00E8618D" w:rsidP="00E8618D">
      <w:pPr>
        <w:ind w:left="5400"/>
        <w:rPr>
          <w:szCs w:val="28"/>
        </w:rPr>
      </w:pPr>
      <w:r>
        <w:rPr>
          <w:szCs w:val="28"/>
        </w:rPr>
        <w:t>решением Совета</w:t>
      </w:r>
    </w:p>
    <w:p w:rsidR="00E8618D" w:rsidRDefault="00E8618D" w:rsidP="00E8618D">
      <w:pPr>
        <w:ind w:left="5400"/>
        <w:rPr>
          <w:szCs w:val="28"/>
        </w:rPr>
      </w:pPr>
      <w:r>
        <w:rPr>
          <w:szCs w:val="28"/>
        </w:rPr>
        <w:t>муниципального образования Тимашевский район</w:t>
      </w:r>
    </w:p>
    <w:p w:rsidR="00E8618D" w:rsidRDefault="00E8618D" w:rsidP="00E8618D">
      <w:pPr>
        <w:ind w:left="5400"/>
        <w:rPr>
          <w:szCs w:val="28"/>
        </w:rPr>
      </w:pPr>
      <w:r>
        <w:rPr>
          <w:szCs w:val="28"/>
        </w:rPr>
        <w:t xml:space="preserve">от 17 июня 2015 года </w:t>
      </w:r>
      <w:proofErr w:type="gramStart"/>
      <w:r>
        <w:rPr>
          <w:szCs w:val="28"/>
        </w:rPr>
        <w:t>№  513</w:t>
      </w:r>
      <w:proofErr w:type="gramEnd"/>
    </w:p>
    <w:p w:rsidR="00E8618D" w:rsidRDefault="00E8618D" w:rsidP="00E8618D">
      <w:pPr>
        <w:ind w:left="5400"/>
        <w:rPr>
          <w:szCs w:val="28"/>
        </w:rPr>
      </w:pPr>
      <w:r>
        <w:rPr>
          <w:szCs w:val="28"/>
        </w:rPr>
        <w:t xml:space="preserve">(в редакции решения Совета муниципального образования Тимашевский район </w:t>
      </w:r>
    </w:p>
    <w:p w:rsidR="00E8618D" w:rsidRDefault="00E8618D" w:rsidP="00E8618D">
      <w:pPr>
        <w:ind w:left="5400"/>
        <w:rPr>
          <w:szCs w:val="28"/>
        </w:rPr>
      </w:pPr>
      <w:r>
        <w:rPr>
          <w:szCs w:val="28"/>
        </w:rPr>
        <w:t>от ______________ № ______)</w:t>
      </w:r>
    </w:p>
    <w:p w:rsidR="00E8618D" w:rsidRDefault="00E8618D" w:rsidP="00E8618D">
      <w:pPr>
        <w:ind w:firstLine="5387"/>
        <w:rPr>
          <w:szCs w:val="28"/>
        </w:rPr>
      </w:pPr>
    </w:p>
    <w:p w:rsidR="00E8618D" w:rsidRPr="009D2770" w:rsidRDefault="00E8618D" w:rsidP="00E8618D">
      <w:pPr>
        <w:ind w:firstLine="5387"/>
        <w:rPr>
          <w:szCs w:val="28"/>
        </w:rPr>
      </w:pPr>
    </w:p>
    <w:p w:rsidR="00E8618D" w:rsidRPr="00813698" w:rsidRDefault="006F016F" w:rsidP="00E8618D">
      <w:pPr>
        <w:pStyle w:val="ConsPlusNormal"/>
        <w:widowControl w:val="0"/>
        <w:jc w:val="center"/>
        <w:rPr>
          <w:rFonts w:ascii="Times New Roman" w:hAnsi="Times New Roman" w:cs="Times New Roman"/>
          <w:b/>
          <w:bCs/>
          <w:sz w:val="28"/>
          <w:szCs w:val="28"/>
        </w:rPr>
      </w:pPr>
      <w:r>
        <w:rPr>
          <w:rFonts w:ascii="Times New Roman" w:hAnsi="Times New Roman" w:cs="Times New Roman"/>
          <w:b/>
          <w:bCs/>
          <w:sz w:val="28"/>
          <w:szCs w:val="28"/>
        </w:rPr>
        <w:t>ПОЛОЖЕНИЕ</w:t>
      </w:r>
    </w:p>
    <w:p w:rsidR="00E8618D" w:rsidRPr="00813698" w:rsidRDefault="00E8618D" w:rsidP="00E8618D">
      <w:pPr>
        <w:pStyle w:val="ConsPlusNormal"/>
        <w:widowControl w:val="0"/>
        <w:jc w:val="center"/>
        <w:rPr>
          <w:rFonts w:ascii="Times New Roman" w:hAnsi="Times New Roman" w:cs="Times New Roman"/>
          <w:b/>
          <w:sz w:val="28"/>
          <w:szCs w:val="28"/>
        </w:rPr>
      </w:pPr>
      <w:r w:rsidRPr="00813698">
        <w:rPr>
          <w:rFonts w:ascii="Times New Roman" w:hAnsi="Times New Roman" w:cs="Times New Roman"/>
          <w:b/>
          <w:bCs/>
          <w:sz w:val="28"/>
          <w:szCs w:val="28"/>
        </w:rPr>
        <w:t xml:space="preserve">о порядке проведения конкурса </w:t>
      </w:r>
      <w:r w:rsidRPr="00813698">
        <w:rPr>
          <w:rFonts w:ascii="Times New Roman" w:hAnsi="Times New Roman" w:cs="Times New Roman"/>
          <w:b/>
          <w:sz w:val="28"/>
          <w:szCs w:val="28"/>
        </w:rPr>
        <w:t>по отбору кандидатур</w:t>
      </w:r>
    </w:p>
    <w:p w:rsidR="00E8618D" w:rsidRPr="00813698" w:rsidRDefault="00E8618D" w:rsidP="00E8618D">
      <w:pPr>
        <w:pStyle w:val="ConsPlusNormal"/>
        <w:widowControl w:val="0"/>
        <w:jc w:val="center"/>
        <w:rPr>
          <w:rFonts w:ascii="Times New Roman" w:hAnsi="Times New Roman" w:cs="Times New Roman"/>
          <w:sz w:val="28"/>
          <w:szCs w:val="28"/>
        </w:rPr>
      </w:pPr>
      <w:r w:rsidRPr="00813698">
        <w:rPr>
          <w:rFonts w:ascii="Times New Roman" w:hAnsi="Times New Roman" w:cs="Times New Roman"/>
          <w:b/>
          <w:sz w:val="28"/>
          <w:szCs w:val="28"/>
        </w:rPr>
        <w:t>на должность</w:t>
      </w:r>
      <w:r w:rsidRPr="00813698">
        <w:rPr>
          <w:rFonts w:ascii="Times New Roman" w:hAnsi="Times New Roman" w:cs="Times New Roman"/>
          <w:b/>
          <w:bCs/>
          <w:sz w:val="28"/>
          <w:szCs w:val="28"/>
        </w:rPr>
        <w:t xml:space="preserve"> </w:t>
      </w:r>
      <w:r w:rsidRPr="00813698">
        <w:rPr>
          <w:rFonts w:ascii="Times New Roman" w:hAnsi="Times New Roman" w:cs="Times New Roman"/>
          <w:b/>
          <w:sz w:val="28"/>
          <w:szCs w:val="28"/>
        </w:rPr>
        <w:t>главы муниципального</w:t>
      </w:r>
      <w:r w:rsidR="006F016F">
        <w:rPr>
          <w:rFonts w:ascii="Times New Roman" w:hAnsi="Times New Roman" w:cs="Times New Roman"/>
          <w:b/>
          <w:sz w:val="28"/>
          <w:szCs w:val="28"/>
        </w:rPr>
        <w:t xml:space="preserve"> </w:t>
      </w:r>
      <w:r>
        <w:rPr>
          <w:rFonts w:ascii="Times New Roman" w:hAnsi="Times New Roman" w:cs="Times New Roman"/>
          <w:b/>
          <w:sz w:val="28"/>
          <w:szCs w:val="28"/>
        </w:rPr>
        <w:t>образования Тимашевский район</w:t>
      </w:r>
      <w:r w:rsidRPr="00813698">
        <w:rPr>
          <w:rFonts w:ascii="Times New Roman" w:hAnsi="Times New Roman" w:cs="Times New Roman"/>
          <w:b/>
          <w:sz w:val="28"/>
          <w:szCs w:val="28"/>
        </w:rPr>
        <w:t xml:space="preserve"> </w:t>
      </w:r>
    </w:p>
    <w:p w:rsidR="00E8618D" w:rsidRPr="00813698" w:rsidRDefault="00E8618D" w:rsidP="00E8618D">
      <w:pPr>
        <w:pStyle w:val="ConsPlusNormal"/>
        <w:widowControl w:val="0"/>
        <w:jc w:val="center"/>
        <w:rPr>
          <w:rFonts w:ascii="Times New Roman" w:hAnsi="Times New Roman" w:cs="Times New Roman"/>
          <w:sz w:val="28"/>
          <w:szCs w:val="28"/>
        </w:rPr>
      </w:pPr>
    </w:p>
    <w:p w:rsidR="00E8618D" w:rsidRPr="00813698" w:rsidRDefault="00E8618D" w:rsidP="00E8618D">
      <w:pPr>
        <w:pStyle w:val="ConsPlusNormal"/>
        <w:widowControl w:val="0"/>
        <w:jc w:val="center"/>
        <w:outlineLvl w:val="1"/>
        <w:rPr>
          <w:rFonts w:ascii="Times New Roman" w:hAnsi="Times New Roman" w:cs="Times New Roman"/>
          <w:sz w:val="28"/>
          <w:szCs w:val="28"/>
        </w:rPr>
      </w:pPr>
      <w:r w:rsidRPr="00813698">
        <w:rPr>
          <w:rFonts w:ascii="Times New Roman" w:hAnsi="Times New Roman" w:cs="Times New Roman"/>
          <w:sz w:val="28"/>
          <w:szCs w:val="28"/>
        </w:rPr>
        <w:t>1. Общие положения</w:t>
      </w:r>
    </w:p>
    <w:p w:rsidR="00E8618D" w:rsidRPr="00813698" w:rsidRDefault="00E8618D" w:rsidP="00E8618D">
      <w:pPr>
        <w:pStyle w:val="ConsPlusNormal"/>
        <w:widowControl w:val="0"/>
        <w:ind w:firstLine="540"/>
        <w:jc w:val="both"/>
        <w:rPr>
          <w:rFonts w:ascii="Times New Roman" w:hAnsi="Times New Roman" w:cs="Times New Roman"/>
          <w:sz w:val="28"/>
          <w:szCs w:val="28"/>
        </w:rPr>
      </w:pP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 xml:space="preserve">1.1. Настоящим Положением в соответствии со </w:t>
      </w:r>
      <w:hyperlink r:id="rId7" w:history="1">
        <w:r w:rsidRPr="00813698">
          <w:rPr>
            <w:rFonts w:ascii="Times New Roman" w:hAnsi="Times New Roman" w:cs="Times New Roman"/>
            <w:sz w:val="28"/>
            <w:szCs w:val="28"/>
          </w:rPr>
          <w:t>статьей 36</w:t>
        </w:r>
      </w:hyperlink>
      <w:r w:rsidRPr="00813698">
        <w:rPr>
          <w:rFonts w:ascii="Times New Roman" w:hAnsi="Times New Roman" w:cs="Times New Roman"/>
          <w:sz w:val="28"/>
          <w:szCs w:val="28"/>
        </w:rPr>
        <w:t xml:space="preserve"> </w:t>
      </w:r>
      <w:r w:rsidRPr="00062384">
        <w:rPr>
          <w:rFonts w:ascii="Times New Roman" w:eastAsia="Calibri" w:hAnsi="Times New Roman" w:cs="Times New Roman"/>
          <w:sz w:val="28"/>
          <w:szCs w:val="28"/>
        </w:rPr>
        <w:t xml:space="preserve">Федерального закона </w:t>
      </w:r>
      <w:r>
        <w:rPr>
          <w:rFonts w:ascii="Times New Roman" w:eastAsia="Calibri" w:hAnsi="Times New Roman" w:cs="Times New Roman"/>
          <w:sz w:val="28"/>
          <w:szCs w:val="28"/>
          <w:lang w:eastAsia="ru-RU"/>
        </w:rPr>
        <w:t>от 6 октября 2003 года</w:t>
      </w:r>
      <w:r w:rsidRPr="00062384">
        <w:rPr>
          <w:rFonts w:ascii="Times New Roman" w:eastAsia="Calibri" w:hAnsi="Times New Roman" w:cs="Times New Roman"/>
          <w:sz w:val="28"/>
          <w:szCs w:val="28"/>
          <w:lang w:eastAsia="ru-RU"/>
        </w:rPr>
        <w:t xml:space="preserve"> № 131-ФЗ </w:t>
      </w:r>
      <w:r w:rsidRPr="00062384">
        <w:rPr>
          <w:rFonts w:ascii="Times New Roman" w:eastAsia="Calibri" w:hAnsi="Times New Roman" w:cs="Times New Roman"/>
          <w:kern w:val="16"/>
          <w:sz w:val="28"/>
          <w:szCs w:val="28"/>
          <w:lang w:eastAsia="ru-RU"/>
        </w:rPr>
        <w:t>«Об общих принципах организации местного самоуправления в Российской Федерации»</w:t>
      </w:r>
      <w:r w:rsidRPr="00813698">
        <w:rPr>
          <w:rFonts w:ascii="Times New Roman" w:hAnsi="Times New Roman" w:cs="Times New Roman"/>
          <w:sz w:val="28"/>
          <w:szCs w:val="28"/>
        </w:rPr>
        <w:t xml:space="preserve">, </w:t>
      </w:r>
      <w:hyperlink r:id="rId8" w:history="1">
        <w:r>
          <w:rPr>
            <w:rFonts w:ascii="Times New Roman" w:hAnsi="Times New Roman" w:cs="Times New Roman"/>
            <w:sz w:val="28"/>
            <w:szCs w:val="28"/>
          </w:rPr>
          <w:t>статьями</w:t>
        </w:r>
        <w:r w:rsidRPr="00813698">
          <w:rPr>
            <w:rFonts w:ascii="Times New Roman" w:hAnsi="Times New Roman" w:cs="Times New Roman"/>
            <w:sz w:val="28"/>
            <w:szCs w:val="28"/>
          </w:rPr>
          <w:t xml:space="preserve"> </w:t>
        </w:r>
      </w:hyperlink>
      <w:r>
        <w:rPr>
          <w:rFonts w:ascii="Times New Roman" w:hAnsi="Times New Roman" w:cs="Times New Roman"/>
          <w:sz w:val="28"/>
          <w:szCs w:val="28"/>
        </w:rPr>
        <w:t>25, 30</w:t>
      </w:r>
      <w:r w:rsidRPr="00813698">
        <w:rPr>
          <w:rFonts w:ascii="Times New Roman" w:hAnsi="Times New Roman" w:cs="Times New Roman"/>
          <w:sz w:val="28"/>
          <w:szCs w:val="28"/>
        </w:rPr>
        <w:t xml:space="preserve"> Устава му</w:t>
      </w:r>
      <w:r>
        <w:rPr>
          <w:rFonts w:ascii="Times New Roman" w:hAnsi="Times New Roman" w:cs="Times New Roman"/>
          <w:sz w:val="28"/>
          <w:szCs w:val="28"/>
        </w:rPr>
        <w:t>ниципального образования Тимашевский район</w:t>
      </w:r>
      <w:r w:rsidRPr="00813698">
        <w:rPr>
          <w:rFonts w:ascii="Times New Roman" w:hAnsi="Times New Roman" w:cs="Times New Roman"/>
          <w:sz w:val="28"/>
          <w:szCs w:val="28"/>
        </w:rPr>
        <w:t xml:space="preserve"> определяются порядок и условия проведения конкурса по отбору кандидатур на должность главы му</w:t>
      </w:r>
      <w:r>
        <w:rPr>
          <w:rFonts w:ascii="Times New Roman" w:hAnsi="Times New Roman" w:cs="Times New Roman"/>
          <w:sz w:val="28"/>
          <w:szCs w:val="28"/>
        </w:rPr>
        <w:t>ниципального образования Тимашевский район</w:t>
      </w:r>
      <w:r w:rsidRPr="00813698">
        <w:rPr>
          <w:rFonts w:ascii="Times New Roman" w:hAnsi="Times New Roman" w:cs="Times New Roman"/>
          <w:sz w:val="28"/>
          <w:szCs w:val="28"/>
        </w:rPr>
        <w:t xml:space="preserve"> (далее - конкурс).</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1.2. Конкурс организуется и проводится конкурсной комиссией по проведению конкурса по отбору кандидатур на должность главы му</w:t>
      </w:r>
      <w:r>
        <w:rPr>
          <w:rFonts w:ascii="Times New Roman" w:hAnsi="Times New Roman" w:cs="Times New Roman"/>
          <w:sz w:val="28"/>
          <w:szCs w:val="28"/>
        </w:rPr>
        <w:t>ниципального образования Тимашевский район</w:t>
      </w:r>
      <w:r w:rsidRPr="00813698">
        <w:rPr>
          <w:rFonts w:ascii="Times New Roman" w:hAnsi="Times New Roman" w:cs="Times New Roman"/>
          <w:sz w:val="28"/>
          <w:szCs w:val="28"/>
        </w:rPr>
        <w:t xml:space="preserve"> (далее - конкурсная комиссия), общее число членов которой устанавливается в </w:t>
      </w:r>
      <w:r w:rsidRPr="004B032A">
        <w:rPr>
          <w:rFonts w:ascii="Times New Roman" w:hAnsi="Times New Roman" w:cs="Times New Roman"/>
          <w:sz w:val="28"/>
          <w:szCs w:val="28"/>
        </w:rPr>
        <w:t xml:space="preserve">количестве </w:t>
      </w:r>
      <w:r w:rsidRPr="005C59B1">
        <w:rPr>
          <w:rFonts w:ascii="Times New Roman" w:hAnsi="Times New Roman" w:cs="Times New Roman"/>
          <w:sz w:val="28"/>
          <w:szCs w:val="28"/>
        </w:rPr>
        <w:t xml:space="preserve">8 </w:t>
      </w:r>
      <w:r w:rsidRPr="004B032A">
        <w:rPr>
          <w:rFonts w:ascii="Times New Roman" w:hAnsi="Times New Roman" w:cs="Times New Roman"/>
          <w:sz w:val="28"/>
          <w:szCs w:val="28"/>
        </w:rPr>
        <w:t>человек</w:t>
      </w:r>
      <w:r w:rsidRPr="00813698">
        <w:rPr>
          <w:rFonts w:ascii="Times New Roman" w:hAnsi="Times New Roman" w:cs="Times New Roman"/>
          <w:sz w:val="28"/>
          <w:szCs w:val="28"/>
        </w:rPr>
        <w:t>.</w:t>
      </w:r>
    </w:p>
    <w:p w:rsidR="00E8618D" w:rsidRDefault="00E8618D" w:rsidP="00E8618D">
      <w:pPr>
        <w:widowControl w:val="0"/>
        <w:autoSpaceDE w:val="0"/>
        <w:autoSpaceDN w:val="0"/>
        <w:adjustRightInd w:val="0"/>
        <w:ind w:firstLine="709"/>
        <w:jc w:val="both"/>
        <w:rPr>
          <w:szCs w:val="28"/>
        </w:rPr>
      </w:pPr>
      <w:bookmarkStart w:id="1" w:name="Par58"/>
      <w:bookmarkEnd w:id="1"/>
      <w:r w:rsidRPr="00813698">
        <w:rPr>
          <w:szCs w:val="28"/>
        </w:rPr>
        <w:t>1.3. Половина членов конкурсной комиссии назначается Советом м</w:t>
      </w:r>
      <w:r>
        <w:rPr>
          <w:szCs w:val="28"/>
        </w:rPr>
        <w:t>униципального образования Тимашевский район</w:t>
      </w:r>
      <w:r w:rsidRPr="00813698">
        <w:rPr>
          <w:szCs w:val="28"/>
        </w:rPr>
        <w:t>, а другая половина – главой администрации (губернатором) Краснодарского края.</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1.4. Конкурс объявляется Советом м</w:t>
      </w:r>
      <w:r>
        <w:rPr>
          <w:rFonts w:ascii="Times New Roman" w:hAnsi="Times New Roman" w:cs="Times New Roman"/>
          <w:sz w:val="28"/>
          <w:szCs w:val="28"/>
        </w:rPr>
        <w:t>униципального образования Тимашевский район</w:t>
      </w:r>
      <w:r w:rsidRPr="00813698">
        <w:rPr>
          <w:rFonts w:ascii="Times New Roman" w:hAnsi="Times New Roman" w:cs="Times New Roman"/>
          <w:sz w:val="28"/>
          <w:szCs w:val="28"/>
        </w:rPr>
        <w:t>.</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В решении Совета м</w:t>
      </w:r>
      <w:r>
        <w:rPr>
          <w:rFonts w:ascii="Times New Roman" w:hAnsi="Times New Roman" w:cs="Times New Roman"/>
          <w:sz w:val="28"/>
          <w:szCs w:val="28"/>
        </w:rPr>
        <w:t>униципального образования Тимашевский район</w:t>
      </w:r>
      <w:r w:rsidRPr="00813698">
        <w:rPr>
          <w:rFonts w:ascii="Times New Roman" w:hAnsi="Times New Roman" w:cs="Times New Roman"/>
          <w:sz w:val="28"/>
          <w:szCs w:val="28"/>
        </w:rPr>
        <w:t xml:space="preserve"> об объявлении конкурса определяются: половина членов конкурсной комиссии, условия проведения конкурса, дата, время, место его проведения, а также приема документов, указанных в </w:t>
      </w:r>
      <w:hyperlink w:anchor="Par119" w:history="1">
        <w:r w:rsidRPr="00813698">
          <w:rPr>
            <w:rFonts w:ascii="Times New Roman" w:hAnsi="Times New Roman" w:cs="Times New Roman"/>
            <w:sz w:val="28"/>
            <w:szCs w:val="28"/>
          </w:rPr>
          <w:t>разделе 4</w:t>
        </w:r>
      </w:hyperlink>
      <w:r w:rsidRPr="00813698">
        <w:rPr>
          <w:rFonts w:ascii="Times New Roman" w:hAnsi="Times New Roman" w:cs="Times New Roman"/>
          <w:sz w:val="28"/>
          <w:szCs w:val="28"/>
        </w:rPr>
        <w:t xml:space="preserve"> настоящего Положения.</w:t>
      </w:r>
    </w:p>
    <w:p w:rsidR="00E8618D" w:rsidRDefault="00E8618D" w:rsidP="00E8618D">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Установленный решением о назначении конкурса срок приема документов </w:t>
      </w:r>
      <w:r>
        <w:rPr>
          <w:rFonts w:ascii="Times New Roman" w:hAnsi="Times New Roman" w:cs="Times New Roman"/>
          <w:sz w:val="28"/>
          <w:szCs w:val="28"/>
        </w:rPr>
        <w:lastRenderedPageBreak/>
        <w:t>не может быть менее 20 дней.</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Указанное решение подлежит опубликованию не позднее чем за 20 дней до дня проведения конкурса.</w:t>
      </w:r>
    </w:p>
    <w:p w:rsidR="00E8618D" w:rsidRPr="00813698" w:rsidRDefault="00E8618D" w:rsidP="00E8618D">
      <w:pPr>
        <w:widowControl w:val="0"/>
        <w:autoSpaceDE w:val="0"/>
        <w:autoSpaceDN w:val="0"/>
        <w:adjustRightInd w:val="0"/>
        <w:ind w:firstLine="709"/>
        <w:jc w:val="both"/>
        <w:rPr>
          <w:szCs w:val="28"/>
        </w:rPr>
      </w:pPr>
      <w:r w:rsidRPr="00813698">
        <w:rPr>
          <w:szCs w:val="28"/>
        </w:rPr>
        <w:t>Решение о назначении конкурса принимается Советом не позднее чем за 60 дней до дня истечения срока полномочий главы му</w:t>
      </w:r>
      <w:r>
        <w:rPr>
          <w:szCs w:val="28"/>
        </w:rPr>
        <w:t>ниципального образования Тимашевский район</w:t>
      </w:r>
      <w:r w:rsidRPr="00813698">
        <w:rPr>
          <w:szCs w:val="28"/>
        </w:rPr>
        <w:t>.</w:t>
      </w:r>
    </w:p>
    <w:p w:rsidR="00E8618D" w:rsidRPr="00813698" w:rsidRDefault="00E8618D" w:rsidP="00E8618D">
      <w:pPr>
        <w:widowControl w:val="0"/>
        <w:autoSpaceDE w:val="0"/>
        <w:autoSpaceDN w:val="0"/>
        <w:adjustRightInd w:val="0"/>
        <w:ind w:firstLine="709"/>
        <w:jc w:val="both"/>
        <w:rPr>
          <w:szCs w:val="28"/>
        </w:rPr>
      </w:pPr>
      <w:r w:rsidRPr="00813698">
        <w:rPr>
          <w:szCs w:val="28"/>
        </w:rPr>
        <w:t>В случае досрочного прекращения полномочий главы мун</w:t>
      </w:r>
      <w:r>
        <w:rPr>
          <w:szCs w:val="28"/>
        </w:rPr>
        <w:t xml:space="preserve">иципального образования Тимашевский район </w:t>
      </w:r>
      <w:r w:rsidRPr="00813698">
        <w:rPr>
          <w:szCs w:val="28"/>
        </w:rPr>
        <w:t xml:space="preserve">Советом принимается решение о назначении конкурса не позднее чем через 10 дней со дня досрочного прекращения </w:t>
      </w:r>
      <w:r>
        <w:rPr>
          <w:szCs w:val="28"/>
        </w:rPr>
        <w:t xml:space="preserve">полномочий </w:t>
      </w:r>
      <w:r w:rsidRPr="00813698">
        <w:rPr>
          <w:szCs w:val="28"/>
        </w:rPr>
        <w:t>главы му</w:t>
      </w:r>
      <w:r>
        <w:rPr>
          <w:szCs w:val="28"/>
        </w:rPr>
        <w:t>ниципального образования Тимашевский район</w:t>
      </w:r>
      <w:r w:rsidRPr="00813698">
        <w:rPr>
          <w:szCs w:val="28"/>
        </w:rPr>
        <w:t>.</w:t>
      </w:r>
    </w:p>
    <w:p w:rsidR="00E8618D" w:rsidRDefault="00E8618D" w:rsidP="00E8618D">
      <w:pPr>
        <w:pStyle w:val="ConsPlusNormal"/>
        <w:widowControl w:val="0"/>
        <w:jc w:val="center"/>
        <w:outlineLvl w:val="1"/>
        <w:rPr>
          <w:rFonts w:ascii="Times New Roman" w:hAnsi="Times New Roman" w:cs="Times New Roman"/>
          <w:sz w:val="28"/>
          <w:szCs w:val="28"/>
        </w:rPr>
      </w:pPr>
    </w:p>
    <w:p w:rsidR="00E8618D" w:rsidRPr="00813698" w:rsidRDefault="00E8618D" w:rsidP="00E8618D">
      <w:pPr>
        <w:pStyle w:val="ConsPlusNormal"/>
        <w:widowControl w:val="0"/>
        <w:jc w:val="center"/>
        <w:outlineLvl w:val="1"/>
        <w:rPr>
          <w:rFonts w:ascii="Times New Roman" w:hAnsi="Times New Roman" w:cs="Times New Roman"/>
          <w:sz w:val="28"/>
          <w:szCs w:val="28"/>
        </w:rPr>
      </w:pPr>
      <w:r w:rsidRPr="00813698">
        <w:rPr>
          <w:rFonts w:ascii="Times New Roman" w:hAnsi="Times New Roman" w:cs="Times New Roman"/>
          <w:sz w:val="28"/>
          <w:szCs w:val="28"/>
        </w:rPr>
        <w:t>2. Порядок работы и статус конкурсной комиссии</w:t>
      </w:r>
    </w:p>
    <w:p w:rsidR="00E8618D" w:rsidRPr="00813698" w:rsidRDefault="00E8618D" w:rsidP="00E8618D">
      <w:pPr>
        <w:pStyle w:val="ConsPlusNormal"/>
        <w:widowControl w:val="0"/>
        <w:ind w:firstLine="540"/>
        <w:jc w:val="both"/>
        <w:rPr>
          <w:rFonts w:ascii="Times New Roman" w:hAnsi="Times New Roman" w:cs="Times New Roman"/>
          <w:sz w:val="28"/>
          <w:szCs w:val="28"/>
        </w:rPr>
      </w:pP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2.</w:t>
      </w:r>
      <w:r>
        <w:rPr>
          <w:rFonts w:ascii="Times New Roman" w:hAnsi="Times New Roman" w:cs="Times New Roman"/>
          <w:sz w:val="28"/>
          <w:szCs w:val="28"/>
        </w:rPr>
        <w:t>1</w:t>
      </w:r>
      <w:r w:rsidRPr="00813698">
        <w:rPr>
          <w:rFonts w:ascii="Times New Roman" w:hAnsi="Times New Roman" w:cs="Times New Roman"/>
          <w:sz w:val="28"/>
          <w:szCs w:val="28"/>
        </w:rPr>
        <w:t>. Конкурсная комиссия в пределах своей компетенции независима от органов государственной власти и органов местного самоуправления. Члены конкурсной комиссии осуществляют свою работу на непостоянной неоплачиваемой основе.</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2.</w:t>
      </w:r>
      <w:r>
        <w:rPr>
          <w:rFonts w:ascii="Times New Roman" w:hAnsi="Times New Roman" w:cs="Times New Roman"/>
          <w:sz w:val="28"/>
          <w:szCs w:val="28"/>
        </w:rPr>
        <w:t>2</w:t>
      </w:r>
      <w:r w:rsidRPr="00813698">
        <w:rPr>
          <w:rFonts w:ascii="Times New Roman" w:hAnsi="Times New Roman" w:cs="Times New Roman"/>
          <w:sz w:val="28"/>
          <w:szCs w:val="28"/>
        </w:rPr>
        <w:t xml:space="preserve">. Конкурсная комиссия считается созданной со дня назначения органами, указанными в </w:t>
      </w:r>
      <w:hyperlink w:anchor="Par58" w:history="1">
        <w:r w:rsidRPr="00813698">
          <w:rPr>
            <w:rFonts w:ascii="Times New Roman" w:hAnsi="Times New Roman" w:cs="Times New Roman"/>
            <w:sz w:val="28"/>
            <w:szCs w:val="28"/>
          </w:rPr>
          <w:t>пункте 1.4</w:t>
        </w:r>
      </w:hyperlink>
      <w:r w:rsidRPr="00813698">
        <w:rPr>
          <w:rFonts w:ascii="Times New Roman" w:hAnsi="Times New Roman" w:cs="Times New Roman"/>
          <w:sz w:val="28"/>
          <w:szCs w:val="28"/>
        </w:rPr>
        <w:t xml:space="preserve"> настоящего Положения, всех ее членов.</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 xml:space="preserve">На свое первое заседание конкурсная комиссия собирается не позднее </w:t>
      </w:r>
      <w:r w:rsidR="0073075E">
        <w:rPr>
          <w:rFonts w:ascii="Times New Roman" w:hAnsi="Times New Roman" w:cs="Times New Roman"/>
          <w:sz w:val="28"/>
          <w:szCs w:val="28"/>
        </w:rPr>
        <w:t xml:space="preserve">         </w:t>
      </w:r>
      <w:r w:rsidRPr="00813698">
        <w:rPr>
          <w:rFonts w:ascii="Times New Roman" w:hAnsi="Times New Roman" w:cs="Times New Roman"/>
          <w:sz w:val="28"/>
          <w:szCs w:val="28"/>
        </w:rPr>
        <w:t>7 дней после назначения всех ее членов.</w:t>
      </w:r>
    </w:p>
    <w:p w:rsidR="00E8618D" w:rsidRPr="00813698" w:rsidRDefault="00E8618D" w:rsidP="00E8618D">
      <w:pPr>
        <w:widowControl w:val="0"/>
        <w:autoSpaceDE w:val="0"/>
        <w:autoSpaceDN w:val="0"/>
        <w:adjustRightInd w:val="0"/>
        <w:ind w:firstLine="709"/>
        <w:jc w:val="both"/>
        <w:outlineLvl w:val="0"/>
        <w:rPr>
          <w:szCs w:val="28"/>
        </w:rPr>
      </w:pPr>
      <w:r w:rsidRPr="00813698">
        <w:rPr>
          <w:szCs w:val="28"/>
        </w:rPr>
        <w:t>Открывает первое заседание конкурсной комиссии и ведет его до избрания председателя конкурсной комиссии старейший по возрасту член конкурсной комиссии.</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2.3. На первом заседании конкурсной комиссии большинством голосов от установленного числа членов комиссии при открытом голосовании избираются председатель, заместитель председателя и секретарь комиссии.</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Из числа членов конкурсной комиссии может быть сформирована рабочая группа для проверки документов, представленных участниками конкурса по отбору кандидатур на должность главы м</w:t>
      </w:r>
      <w:r>
        <w:rPr>
          <w:rFonts w:ascii="Times New Roman" w:hAnsi="Times New Roman" w:cs="Times New Roman"/>
          <w:sz w:val="28"/>
          <w:szCs w:val="28"/>
        </w:rPr>
        <w:t>униципального образования Тимашевский район</w:t>
      </w:r>
      <w:r w:rsidRPr="00813698">
        <w:rPr>
          <w:rFonts w:ascii="Times New Roman" w:hAnsi="Times New Roman" w:cs="Times New Roman"/>
          <w:sz w:val="28"/>
          <w:szCs w:val="28"/>
        </w:rPr>
        <w:t xml:space="preserve"> (далее по тексту – участник конкурса), на предмет их соответствия и соответствия участника конкурса условиям конкурса, установленным </w:t>
      </w:r>
      <w:hyperlink w:anchor="Par102" w:history="1">
        <w:r w:rsidRPr="00813698">
          <w:rPr>
            <w:rFonts w:ascii="Times New Roman" w:hAnsi="Times New Roman" w:cs="Times New Roman"/>
            <w:sz w:val="28"/>
            <w:szCs w:val="28"/>
          </w:rPr>
          <w:t>разделом 3</w:t>
        </w:r>
      </w:hyperlink>
      <w:r w:rsidRPr="00813698">
        <w:rPr>
          <w:rFonts w:ascii="Times New Roman" w:hAnsi="Times New Roman" w:cs="Times New Roman"/>
          <w:sz w:val="28"/>
          <w:szCs w:val="28"/>
        </w:rPr>
        <w:t xml:space="preserve"> настоящего Положения.</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По решению конкурсной комиссии данные обязанности могут быть возложены на председателя и (или) секретаря комиссии.</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Из числа членов комиссии для подсчета суммарного количества баллов, набранных участником конкурса в результате конкурса, формируется счетная комиссия.</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Конкурсная комиссия осуществляет свои полномочия до дня избрания гла</w:t>
      </w:r>
      <w:r>
        <w:rPr>
          <w:rFonts w:ascii="Times New Roman" w:hAnsi="Times New Roman" w:cs="Times New Roman"/>
          <w:sz w:val="28"/>
          <w:szCs w:val="28"/>
        </w:rPr>
        <w:t>вы муниципального образования Тимашевский район</w:t>
      </w:r>
      <w:r w:rsidRPr="00813698">
        <w:rPr>
          <w:rFonts w:ascii="Times New Roman" w:hAnsi="Times New Roman" w:cs="Times New Roman"/>
          <w:sz w:val="28"/>
          <w:szCs w:val="28"/>
        </w:rPr>
        <w:t xml:space="preserve"> </w:t>
      </w:r>
      <w:r w:rsidRPr="00813698">
        <w:rPr>
          <w:rFonts w:ascii="Times New Roman" w:hAnsi="Times New Roman" w:cs="Times New Roman"/>
          <w:bCs/>
          <w:sz w:val="28"/>
          <w:szCs w:val="28"/>
        </w:rPr>
        <w:t>Советом му</w:t>
      </w:r>
      <w:r>
        <w:rPr>
          <w:rFonts w:ascii="Times New Roman" w:hAnsi="Times New Roman" w:cs="Times New Roman"/>
          <w:bCs/>
          <w:sz w:val="28"/>
          <w:szCs w:val="28"/>
        </w:rPr>
        <w:t>ниципального образования Тимашевский район</w:t>
      </w:r>
      <w:r w:rsidRPr="00813698">
        <w:rPr>
          <w:rFonts w:ascii="Times New Roman" w:hAnsi="Times New Roman" w:cs="Times New Roman"/>
          <w:bCs/>
          <w:sz w:val="28"/>
          <w:szCs w:val="28"/>
        </w:rPr>
        <w:t xml:space="preserve"> из числа </w:t>
      </w:r>
      <w:r w:rsidR="006F016F" w:rsidRPr="00A951B8">
        <w:rPr>
          <w:rFonts w:ascii="Times New Roman" w:hAnsi="Times New Roman" w:cs="Times New Roman"/>
          <w:bCs/>
          <w:sz w:val="28"/>
          <w:szCs w:val="28"/>
        </w:rPr>
        <w:t xml:space="preserve">зарегистрированных </w:t>
      </w:r>
      <w:r w:rsidRPr="00A951B8">
        <w:rPr>
          <w:rFonts w:ascii="Times New Roman" w:hAnsi="Times New Roman" w:cs="Times New Roman"/>
          <w:bCs/>
          <w:sz w:val="28"/>
          <w:szCs w:val="28"/>
        </w:rPr>
        <w:t>кандидатов, представленных конкурсной комиссией по</w:t>
      </w:r>
      <w:r w:rsidRPr="00813698">
        <w:rPr>
          <w:rFonts w:ascii="Times New Roman" w:hAnsi="Times New Roman" w:cs="Times New Roman"/>
          <w:bCs/>
          <w:sz w:val="28"/>
          <w:szCs w:val="28"/>
        </w:rPr>
        <w:t xml:space="preserve"> результатам конкурса</w:t>
      </w:r>
      <w:r w:rsidRPr="00813698">
        <w:rPr>
          <w:rFonts w:ascii="Times New Roman" w:hAnsi="Times New Roman" w:cs="Times New Roman"/>
          <w:sz w:val="28"/>
          <w:szCs w:val="28"/>
        </w:rPr>
        <w:t>.</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2.4. Заседания конкурсной комиссии созываются ее председателем по мере необходимости, а также по требованию не менее одной трети от установленного числа членов конкурсной комиссии.</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lastRenderedPageBreak/>
        <w:t>2.5. Конкурсная комиссия:</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1) обеспечивает реализацию мероприятий, связанных с подготовкой и проведением конкурса;</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2) осуществляет иные полномочия в соответствии с настоящим Положением.</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2.6. Председатель конкурсной комиссии:</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1) представляет конкурсную комиссию во взаимоотношениях с органами государственной власти, органами местного самоуправления, общественными объединениями, организациями (в том числе средствами массовой информации и их представителями) и гражданами;</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2) созывает и ведет заседания конкурсной комиссии;</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3) подписывает решения, протоколы конкурсной комиссии;</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4) представляет на заседании Совета м</w:t>
      </w:r>
      <w:r>
        <w:rPr>
          <w:rFonts w:ascii="Times New Roman" w:hAnsi="Times New Roman" w:cs="Times New Roman"/>
          <w:sz w:val="28"/>
          <w:szCs w:val="28"/>
        </w:rPr>
        <w:t>униципального образования Тимашевский район</w:t>
      </w:r>
      <w:r w:rsidRPr="00813698">
        <w:rPr>
          <w:rFonts w:ascii="Times New Roman" w:hAnsi="Times New Roman" w:cs="Times New Roman"/>
          <w:sz w:val="28"/>
          <w:szCs w:val="28"/>
        </w:rPr>
        <w:t xml:space="preserve"> принятое по результатам конкурса решение конкурсной комиссии о представлении Совету м</w:t>
      </w:r>
      <w:r>
        <w:rPr>
          <w:rFonts w:ascii="Times New Roman" w:hAnsi="Times New Roman" w:cs="Times New Roman"/>
          <w:sz w:val="28"/>
          <w:szCs w:val="28"/>
        </w:rPr>
        <w:t>униципального образования Тимашевский район</w:t>
      </w:r>
      <w:r w:rsidRPr="00813698">
        <w:rPr>
          <w:rFonts w:ascii="Times New Roman" w:hAnsi="Times New Roman" w:cs="Times New Roman"/>
          <w:sz w:val="28"/>
          <w:szCs w:val="28"/>
        </w:rPr>
        <w:t xml:space="preserve"> кандидатов на должность главы м</w:t>
      </w:r>
      <w:r>
        <w:rPr>
          <w:rFonts w:ascii="Times New Roman" w:hAnsi="Times New Roman" w:cs="Times New Roman"/>
          <w:sz w:val="28"/>
          <w:szCs w:val="28"/>
        </w:rPr>
        <w:t>униципального образования Тимашевский район</w:t>
      </w:r>
      <w:r w:rsidRPr="00813698">
        <w:rPr>
          <w:rFonts w:ascii="Times New Roman" w:hAnsi="Times New Roman" w:cs="Times New Roman"/>
          <w:sz w:val="28"/>
          <w:szCs w:val="28"/>
        </w:rPr>
        <w:t>.</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В отсутствие председателя конкурсной комиссии его обязанности исполняет заместитель председателя конкурсной комиссии.</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2.7. Секретарь конкурсной комиссии:</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1) ведет протоколы заседаний конкурсной комиссии;</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2) подписывает решения, протоколы конкурсной комиссии;</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3) по запросу участников конкурса, Совета м</w:t>
      </w:r>
      <w:r>
        <w:rPr>
          <w:rFonts w:ascii="Times New Roman" w:hAnsi="Times New Roman" w:cs="Times New Roman"/>
          <w:sz w:val="28"/>
          <w:szCs w:val="28"/>
        </w:rPr>
        <w:t>униципального образования Тимашевский район</w:t>
      </w:r>
      <w:r w:rsidRPr="00813698">
        <w:rPr>
          <w:rFonts w:ascii="Times New Roman" w:hAnsi="Times New Roman" w:cs="Times New Roman"/>
          <w:sz w:val="28"/>
          <w:szCs w:val="28"/>
        </w:rPr>
        <w:t>, а в случаях, установленных законодательством, - иных органов, подписывает и предоставляет выписки из решений и протоколов заседаний конкурсной комиссии;</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4) оформляет принятые комиссией решения;</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5) оповещает членов конкурсной комиссии о дате, времени и месте заседания;</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6) осуществляет иные обязанности в соответствии с настоящим Положением.</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2.8. Деятельность конкурсной комиссии осуществляется на коллегиальной основе. Основной формой работы конкурсной комиссии являются заседания, которые могут быть открытыми или закрытыми.</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Решение о проведении открытого или закрытого заседания принимается конкурсной комиссией самостоятельно.</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2.9. Заседание конкурсной комиссии правомочно, если на нем присутствует не менее двух третей от установленного числа членов конкурсной комиссии.</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2.10. Решения конкурсной комиссии принимаются большинством голосов от числа присутствующих на заседании членов комиссии. При равенстве голосов голос председателя конкурсной комиссии является решающим.</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Член конкурсной комиссии, не согласный с ее решением, вправе изложить свое особое мнение в письменном виде. Особое мнение члена конкурсной комиссии приобщается к протоколу заседания конкурсной комиссии.</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lastRenderedPageBreak/>
        <w:t>2.11. Материально-техническое и организационное обеспечение деятельности конкурсной комиссии осуществляется администрацией</w:t>
      </w:r>
      <w:r>
        <w:rPr>
          <w:rFonts w:ascii="Times New Roman" w:hAnsi="Times New Roman" w:cs="Times New Roman"/>
          <w:sz w:val="28"/>
          <w:szCs w:val="28"/>
        </w:rPr>
        <w:t xml:space="preserve"> муниципального образования Тимашевский район</w:t>
      </w:r>
      <w:r w:rsidRPr="00813698">
        <w:rPr>
          <w:rFonts w:ascii="Times New Roman" w:hAnsi="Times New Roman" w:cs="Times New Roman"/>
          <w:sz w:val="28"/>
          <w:szCs w:val="28"/>
        </w:rPr>
        <w:t>.</w:t>
      </w:r>
    </w:p>
    <w:p w:rsidR="00E8618D" w:rsidRDefault="00E8618D" w:rsidP="00E8618D">
      <w:pPr>
        <w:pStyle w:val="ConsPlusNormal"/>
        <w:widowControl w:val="0"/>
        <w:jc w:val="both"/>
        <w:rPr>
          <w:rFonts w:ascii="Times New Roman" w:hAnsi="Times New Roman" w:cs="Times New Roman"/>
          <w:sz w:val="28"/>
          <w:szCs w:val="28"/>
        </w:rPr>
      </w:pPr>
    </w:p>
    <w:p w:rsidR="00E8618D" w:rsidRPr="00813698" w:rsidRDefault="00E8618D" w:rsidP="00E8618D">
      <w:pPr>
        <w:pStyle w:val="ConsPlusNormal"/>
        <w:widowControl w:val="0"/>
        <w:jc w:val="center"/>
        <w:outlineLvl w:val="1"/>
        <w:rPr>
          <w:rFonts w:ascii="Times New Roman" w:hAnsi="Times New Roman" w:cs="Times New Roman"/>
          <w:sz w:val="28"/>
          <w:szCs w:val="28"/>
        </w:rPr>
      </w:pPr>
      <w:bookmarkStart w:id="2" w:name="Par102"/>
      <w:bookmarkEnd w:id="2"/>
      <w:r w:rsidRPr="00813698">
        <w:rPr>
          <w:rFonts w:ascii="Times New Roman" w:hAnsi="Times New Roman" w:cs="Times New Roman"/>
          <w:sz w:val="28"/>
          <w:szCs w:val="28"/>
        </w:rPr>
        <w:t>3. Условия конкурса</w:t>
      </w:r>
    </w:p>
    <w:p w:rsidR="00E8618D" w:rsidRPr="00813698" w:rsidRDefault="00E8618D" w:rsidP="00E8618D">
      <w:pPr>
        <w:pStyle w:val="ConsPlusNormal"/>
        <w:widowControl w:val="0"/>
        <w:jc w:val="both"/>
        <w:rPr>
          <w:rFonts w:ascii="Times New Roman" w:hAnsi="Times New Roman" w:cs="Times New Roman"/>
          <w:sz w:val="28"/>
          <w:szCs w:val="28"/>
        </w:rPr>
      </w:pP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3.1. Участник конкурса может быть выдвинут:</w:t>
      </w:r>
    </w:p>
    <w:p w:rsidR="00E8618D" w:rsidRPr="00813698" w:rsidRDefault="00E8618D" w:rsidP="00E8618D">
      <w:pPr>
        <w:pStyle w:val="ConsPlusNormal"/>
        <w:widowControl w:val="0"/>
        <w:ind w:firstLine="709"/>
        <w:jc w:val="both"/>
        <w:rPr>
          <w:rFonts w:ascii="Times New Roman" w:hAnsi="Times New Roman" w:cs="Times New Roman"/>
          <w:sz w:val="28"/>
          <w:szCs w:val="28"/>
        </w:rPr>
      </w:pPr>
      <w:bookmarkStart w:id="3" w:name="Par105"/>
      <w:bookmarkEnd w:id="3"/>
      <w:r w:rsidRPr="00813698">
        <w:rPr>
          <w:rFonts w:ascii="Times New Roman" w:hAnsi="Times New Roman" w:cs="Times New Roman"/>
          <w:sz w:val="28"/>
          <w:szCs w:val="28"/>
        </w:rPr>
        <w:t>1) главой администрации (губернатором) Краснодарского края;</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2) общественным объединением;</w:t>
      </w:r>
    </w:p>
    <w:p w:rsidR="00E8618D" w:rsidRPr="00813698" w:rsidRDefault="00E8618D" w:rsidP="00E8618D">
      <w:pPr>
        <w:pStyle w:val="ConsPlusNormal"/>
        <w:widowControl w:val="0"/>
        <w:ind w:firstLine="709"/>
        <w:jc w:val="both"/>
        <w:rPr>
          <w:rFonts w:ascii="Times New Roman" w:hAnsi="Times New Roman" w:cs="Times New Roman"/>
          <w:sz w:val="28"/>
          <w:szCs w:val="28"/>
        </w:rPr>
      </w:pPr>
      <w:bookmarkStart w:id="4" w:name="Par106"/>
      <w:bookmarkEnd w:id="4"/>
      <w:r w:rsidRPr="00813698">
        <w:rPr>
          <w:rFonts w:ascii="Times New Roman" w:hAnsi="Times New Roman" w:cs="Times New Roman"/>
          <w:sz w:val="28"/>
          <w:szCs w:val="28"/>
        </w:rPr>
        <w:t>3) собранием граждан по месту работы или жительства;</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4) путем самовыдвижения.</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3.2. В случаях, когда инициаторами выдвижения гражданина на должность главы м</w:t>
      </w:r>
      <w:r>
        <w:rPr>
          <w:rFonts w:ascii="Times New Roman" w:hAnsi="Times New Roman" w:cs="Times New Roman"/>
          <w:sz w:val="28"/>
          <w:szCs w:val="28"/>
        </w:rPr>
        <w:t>униципального образования Тимашевский район</w:t>
      </w:r>
      <w:r w:rsidRPr="00813698">
        <w:rPr>
          <w:rFonts w:ascii="Times New Roman" w:hAnsi="Times New Roman" w:cs="Times New Roman"/>
          <w:sz w:val="28"/>
          <w:szCs w:val="28"/>
        </w:rPr>
        <w:t xml:space="preserve"> являются субъекты, указанные в подпунктах </w:t>
      </w:r>
      <w:r>
        <w:rPr>
          <w:rFonts w:ascii="Times New Roman" w:hAnsi="Times New Roman" w:cs="Times New Roman"/>
          <w:sz w:val="28"/>
          <w:szCs w:val="28"/>
        </w:rPr>
        <w:t>2</w:t>
      </w:r>
      <w:r w:rsidRPr="00813698">
        <w:rPr>
          <w:rFonts w:ascii="Times New Roman" w:hAnsi="Times New Roman" w:cs="Times New Roman"/>
          <w:sz w:val="28"/>
          <w:szCs w:val="28"/>
        </w:rPr>
        <w:t xml:space="preserve"> и </w:t>
      </w:r>
      <w:r>
        <w:rPr>
          <w:rFonts w:ascii="Times New Roman" w:hAnsi="Times New Roman" w:cs="Times New Roman"/>
          <w:sz w:val="28"/>
          <w:szCs w:val="28"/>
        </w:rPr>
        <w:t>3</w:t>
      </w:r>
      <w:r w:rsidRPr="00813698">
        <w:rPr>
          <w:rFonts w:ascii="Times New Roman" w:hAnsi="Times New Roman" w:cs="Times New Roman"/>
          <w:sz w:val="28"/>
          <w:szCs w:val="28"/>
        </w:rPr>
        <w:t xml:space="preserve"> пункта 3.1 настоящего Положения, выдвижение осуществляется соответственно на конференциях, собраниях общественных объединений, проводимых в соответствии с их уставами (положениями), либо на собраниях граждан.</w:t>
      </w:r>
    </w:p>
    <w:p w:rsidR="00E8618D" w:rsidRPr="00813698" w:rsidRDefault="00E8618D" w:rsidP="00E8618D">
      <w:pPr>
        <w:pStyle w:val="ConsPlusNormal"/>
        <w:widowControl w:val="0"/>
        <w:ind w:firstLine="709"/>
        <w:jc w:val="both"/>
        <w:rPr>
          <w:rFonts w:ascii="Times New Roman" w:hAnsi="Times New Roman" w:cs="Times New Roman"/>
          <w:sz w:val="28"/>
          <w:szCs w:val="28"/>
        </w:rPr>
      </w:pPr>
      <w:r w:rsidRPr="00813698">
        <w:rPr>
          <w:rFonts w:ascii="Times New Roman" w:hAnsi="Times New Roman" w:cs="Times New Roman"/>
          <w:sz w:val="28"/>
          <w:szCs w:val="28"/>
        </w:rPr>
        <w:t>3.3. Гражданин имеет право участвовать в конкурсе, если им предоставлены документы согласно перечню и в сроки, установленные настоящим Положением.</w:t>
      </w:r>
    </w:p>
    <w:p w:rsidR="00536290" w:rsidRPr="00A951B8" w:rsidRDefault="006F016F" w:rsidP="00536290">
      <w:pPr>
        <w:autoSpaceDE w:val="0"/>
        <w:autoSpaceDN w:val="0"/>
        <w:adjustRightInd w:val="0"/>
        <w:ind w:firstLine="709"/>
        <w:jc w:val="both"/>
        <w:rPr>
          <w:szCs w:val="28"/>
        </w:rPr>
      </w:pPr>
      <w:bookmarkStart w:id="5" w:name="Par111"/>
      <w:bookmarkStart w:id="6" w:name="Par113"/>
      <w:bookmarkEnd w:id="5"/>
      <w:bookmarkEnd w:id="6"/>
      <w:r w:rsidRPr="00A951B8">
        <w:rPr>
          <w:szCs w:val="28"/>
        </w:rPr>
        <w:t xml:space="preserve">3.4. </w:t>
      </w:r>
      <w:r w:rsidR="00536290" w:rsidRPr="00A951B8">
        <w:rPr>
          <w:szCs w:val="28"/>
        </w:rPr>
        <w:t>Гражданин, изъявивший желание участвовать в конкурсе по отбору кандидатур на должность главы муниципального образования Тимашевский район, должен соответствовать следующим требованиям:</w:t>
      </w:r>
    </w:p>
    <w:p w:rsidR="00536290" w:rsidRPr="00A951B8" w:rsidRDefault="00536290" w:rsidP="00536290">
      <w:pPr>
        <w:autoSpaceDE w:val="0"/>
        <w:autoSpaceDN w:val="0"/>
        <w:adjustRightInd w:val="0"/>
        <w:ind w:firstLine="709"/>
        <w:jc w:val="both"/>
        <w:rPr>
          <w:szCs w:val="28"/>
        </w:rPr>
      </w:pPr>
      <w:r w:rsidRPr="00A951B8">
        <w:rPr>
          <w:szCs w:val="28"/>
        </w:rPr>
        <w:t xml:space="preserve">1) отсутствие на день проведения конкурса в соответствии с Федеральным </w:t>
      </w:r>
      <w:hyperlink r:id="rId9" w:history="1">
        <w:r w:rsidRPr="00A951B8">
          <w:rPr>
            <w:szCs w:val="28"/>
          </w:rPr>
          <w:t>законом</w:t>
        </w:r>
      </w:hyperlink>
      <w:r w:rsidRPr="00A951B8">
        <w:rPr>
          <w:szCs w:val="28"/>
        </w:rPr>
        <w:t xml:space="preserve"> от 12</w:t>
      </w:r>
      <w:r w:rsidR="0073075E">
        <w:rPr>
          <w:szCs w:val="28"/>
        </w:rPr>
        <w:t xml:space="preserve"> июня </w:t>
      </w:r>
      <w:r w:rsidRPr="00A951B8">
        <w:rPr>
          <w:szCs w:val="28"/>
        </w:rPr>
        <w:t>2002</w:t>
      </w:r>
      <w:r w:rsidR="0073075E">
        <w:rPr>
          <w:szCs w:val="28"/>
        </w:rPr>
        <w:t xml:space="preserve"> года</w:t>
      </w:r>
      <w:r w:rsidRPr="00A951B8">
        <w:rPr>
          <w:szCs w:val="28"/>
        </w:rPr>
        <w:t xml:space="preserve">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536290" w:rsidRPr="00A951B8" w:rsidRDefault="00536290" w:rsidP="00536290">
      <w:pPr>
        <w:autoSpaceDE w:val="0"/>
        <w:autoSpaceDN w:val="0"/>
        <w:adjustRightInd w:val="0"/>
        <w:ind w:firstLine="709"/>
        <w:jc w:val="both"/>
        <w:rPr>
          <w:szCs w:val="28"/>
        </w:rPr>
      </w:pPr>
      <w:r w:rsidRPr="00A951B8">
        <w:rPr>
          <w:szCs w:val="28"/>
        </w:rPr>
        <w:t>2) установленным Федеральным законом от 6</w:t>
      </w:r>
      <w:r w:rsidR="0073075E">
        <w:rPr>
          <w:szCs w:val="28"/>
        </w:rPr>
        <w:t xml:space="preserve"> октября </w:t>
      </w:r>
      <w:r w:rsidRPr="00A951B8">
        <w:rPr>
          <w:szCs w:val="28"/>
        </w:rPr>
        <w:t>2003</w:t>
      </w:r>
      <w:r w:rsidR="0073075E">
        <w:rPr>
          <w:szCs w:val="28"/>
        </w:rPr>
        <w:t xml:space="preserve"> года </w:t>
      </w:r>
      <w:r w:rsidRPr="00A951B8">
        <w:rPr>
          <w:szCs w:val="28"/>
        </w:rPr>
        <w:t>№ 131-ФЗ «Об общих принципах организации местного самоуправления в Российской Федерации»;</w:t>
      </w:r>
    </w:p>
    <w:p w:rsidR="00536290" w:rsidRPr="00A951B8" w:rsidRDefault="00536290" w:rsidP="00536290">
      <w:pPr>
        <w:autoSpaceDE w:val="0"/>
        <w:autoSpaceDN w:val="0"/>
        <w:adjustRightInd w:val="0"/>
        <w:ind w:firstLine="709"/>
        <w:jc w:val="both"/>
        <w:rPr>
          <w:szCs w:val="28"/>
        </w:rPr>
      </w:pPr>
      <w:r w:rsidRPr="00A951B8">
        <w:rPr>
          <w:szCs w:val="28"/>
        </w:rPr>
        <w:t>3) установленным уставом муниципального образования Тимашевский район;</w:t>
      </w:r>
    </w:p>
    <w:p w:rsidR="00536290" w:rsidRPr="00A951B8" w:rsidRDefault="00536290" w:rsidP="00536290">
      <w:pPr>
        <w:autoSpaceDE w:val="0"/>
        <w:autoSpaceDN w:val="0"/>
        <w:adjustRightInd w:val="0"/>
        <w:ind w:firstLine="709"/>
        <w:jc w:val="both"/>
        <w:rPr>
          <w:szCs w:val="28"/>
        </w:rPr>
      </w:pPr>
      <w:r w:rsidRPr="00A951B8">
        <w:rPr>
          <w:szCs w:val="28"/>
        </w:rPr>
        <w:t>4) наличие высшего образования;</w:t>
      </w:r>
    </w:p>
    <w:p w:rsidR="00536290" w:rsidRPr="00A951B8" w:rsidRDefault="00536290" w:rsidP="00536290">
      <w:pPr>
        <w:autoSpaceDE w:val="0"/>
        <w:autoSpaceDN w:val="0"/>
        <w:adjustRightInd w:val="0"/>
        <w:ind w:firstLine="709"/>
        <w:jc w:val="both"/>
        <w:rPr>
          <w:szCs w:val="28"/>
        </w:rPr>
      </w:pPr>
      <w:r w:rsidRPr="00A951B8">
        <w:rPr>
          <w:szCs w:val="28"/>
        </w:rPr>
        <w:t>5) наличие стажа не менее пяти лет на руководящих должностях (руководитель, заместитель руководителя организации) в организациях независимо от их организационно-правовой формы, осуществляющих деятельность в сфере финансов, права, промышленного производства, иных отраслях экономики, социальной сферы, либо наличие не менее трех лет стажа на должностях муниципальной службы высшей группы либо должностях государственной гражданской службы категории «руководители» высшей или главной группы, либо категории «специалисты» главной группы;</w:t>
      </w:r>
    </w:p>
    <w:p w:rsidR="00536290" w:rsidRPr="00A951B8" w:rsidRDefault="00536290" w:rsidP="00536290">
      <w:pPr>
        <w:autoSpaceDE w:val="0"/>
        <w:autoSpaceDN w:val="0"/>
        <w:adjustRightInd w:val="0"/>
        <w:ind w:firstLine="709"/>
        <w:jc w:val="both"/>
        <w:rPr>
          <w:szCs w:val="28"/>
        </w:rPr>
      </w:pPr>
      <w:r w:rsidRPr="00A951B8">
        <w:rPr>
          <w:szCs w:val="28"/>
        </w:rPr>
        <w:t xml:space="preserve">6) знание </w:t>
      </w:r>
      <w:hyperlink r:id="rId10" w:history="1">
        <w:r w:rsidRPr="00A951B8">
          <w:rPr>
            <w:szCs w:val="28"/>
          </w:rPr>
          <w:t>Конституции</w:t>
        </w:r>
      </w:hyperlink>
      <w:r w:rsidRPr="00A951B8">
        <w:rPr>
          <w:szCs w:val="28"/>
        </w:rPr>
        <w:t xml:space="preserve"> Российской Федерации, федеральных конституционных законов, федеральных законов, указов Президента Российской Федерации, постановлений Правительства Российской Федерации, </w:t>
      </w:r>
      <w:hyperlink r:id="rId11" w:history="1">
        <w:r w:rsidRPr="00A951B8">
          <w:rPr>
            <w:szCs w:val="28"/>
          </w:rPr>
          <w:t>Устава</w:t>
        </w:r>
      </w:hyperlink>
      <w:r w:rsidRPr="00A951B8">
        <w:rPr>
          <w:szCs w:val="28"/>
        </w:rPr>
        <w:t xml:space="preserve"> и </w:t>
      </w:r>
      <w:r w:rsidRPr="00A951B8">
        <w:rPr>
          <w:szCs w:val="28"/>
        </w:rPr>
        <w:lastRenderedPageBreak/>
        <w:t xml:space="preserve">законов Краснодарского края, иных нормативных правовых актов, </w:t>
      </w:r>
      <w:hyperlink r:id="rId12" w:history="1">
        <w:r w:rsidRPr="00A951B8">
          <w:rPr>
            <w:szCs w:val="28"/>
          </w:rPr>
          <w:t>Устава</w:t>
        </w:r>
      </w:hyperlink>
      <w:r w:rsidRPr="00A951B8">
        <w:rPr>
          <w:szCs w:val="28"/>
        </w:rPr>
        <w:t xml:space="preserve"> муниципального образования Тимашевский район, иных муниципальных правовых актов, регулирующих соответствующую сферу деятельности; основ управления и организации труда и делопроизводства; структуры и полномочий органов государственной власти и местного самоуправления; основ организации прохождения муниципальной службы; норм делового общения, правил деловой этики; порядка работы со служебной информацией; форм и методов работы с применением автоматизированных систем и средств управления; правил охраны труда и пожарной безопасности;</w:t>
      </w:r>
    </w:p>
    <w:p w:rsidR="006F016F" w:rsidRPr="00A951B8" w:rsidRDefault="00536290" w:rsidP="00536290">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7) наличие навыков оперативного принятия и реализации управленческих решений, планирования работы, контроля, анализа и прогнозирования последствий принимаемых управленческих решений, адаптации к новой ситуации и принятия новых подходов в решении поставленных задач, своевременного выявления и разрешения проблемных ситуаций, стимулирования достижения результатов, управления и организации работы по взаимодействию с государственными органами и органами местного самоуправления, ведомствами и организациями; практического применения нормативных правовых актов, систематизации информации; подбора и расстановки кадров, сотрудничества с коллегами, делегирования полномочий подчиненным, требовательности, ведения деловых переговоров, публичного выступления; владения компьютерной и другой оргтехникой, пользования необходимым программным обеспечением; систематического повышения своей квалификации.</w:t>
      </w:r>
    </w:p>
    <w:p w:rsidR="00E8618D" w:rsidRPr="00A951B8" w:rsidRDefault="00E8618D" w:rsidP="00E8618D">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3.</w:t>
      </w:r>
      <w:r w:rsidR="006F016F" w:rsidRPr="00A951B8">
        <w:rPr>
          <w:rFonts w:ascii="Times New Roman" w:hAnsi="Times New Roman" w:cs="Times New Roman"/>
          <w:sz w:val="28"/>
          <w:szCs w:val="28"/>
        </w:rPr>
        <w:t>5</w:t>
      </w:r>
      <w:r w:rsidRPr="00A951B8">
        <w:rPr>
          <w:rFonts w:ascii="Times New Roman" w:hAnsi="Times New Roman" w:cs="Times New Roman"/>
          <w:sz w:val="28"/>
          <w:szCs w:val="28"/>
        </w:rPr>
        <w:t>. Расходы по участию в конкурсе (проезд к месту проведения конкурса и обратно, наем жилого помещения, проживание, пользование услугами связи), а также решение организационных вопросов, связанных с явкой на заседание конкурсной комиссии (отпуск по месту работы и др.), участники конкурса несут самостоятельно.</w:t>
      </w:r>
    </w:p>
    <w:p w:rsidR="00E8618D" w:rsidRPr="00A951B8" w:rsidRDefault="00E8618D" w:rsidP="00E8618D">
      <w:pPr>
        <w:pStyle w:val="ConsPlusNormal"/>
        <w:widowControl w:val="0"/>
        <w:ind w:firstLine="540"/>
        <w:jc w:val="both"/>
        <w:rPr>
          <w:rFonts w:ascii="Times New Roman" w:hAnsi="Times New Roman" w:cs="Times New Roman"/>
          <w:sz w:val="28"/>
          <w:szCs w:val="28"/>
        </w:rPr>
      </w:pPr>
    </w:p>
    <w:p w:rsidR="00E8618D" w:rsidRPr="00A951B8" w:rsidRDefault="00E8618D" w:rsidP="00E8618D">
      <w:pPr>
        <w:pStyle w:val="ConsPlusNormal"/>
        <w:widowControl w:val="0"/>
        <w:jc w:val="center"/>
        <w:outlineLvl w:val="1"/>
        <w:rPr>
          <w:rFonts w:ascii="Times New Roman" w:hAnsi="Times New Roman" w:cs="Times New Roman"/>
          <w:sz w:val="28"/>
          <w:szCs w:val="28"/>
        </w:rPr>
      </w:pPr>
      <w:bookmarkStart w:id="7" w:name="Par119"/>
      <w:bookmarkEnd w:id="7"/>
      <w:r w:rsidRPr="00A951B8">
        <w:rPr>
          <w:rFonts w:ascii="Times New Roman" w:hAnsi="Times New Roman" w:cs="Times New Roman"/>
          <w:sz w:val="28"/>
          <w:szCs w:val="28"/>
        </w:rPr>
        <w:t>4. Порядок выдвижения участников конкурса на должность</w:t>
      </w:r>
    </w:p>
    <w:p w:rsidR="00E8618D" w:rsidRPr="00A951B8" w:rsidRDefault="00E8618D" w:rsidP="00E8618D">
      <w:pPr>
        <w:pStyle w:val="ConsPlusNormal"/>
        <w:widowControl w:val="0"/>
        <w:jc w:val="center"/>
        <w:outlineLvl w:val="1"/>
        <w:rPr>
          <w:rFonts w:ascii="Times New Roman" w:hAnsi="Times New Roman" w:cs="Times New Roman"/>
          <w:sz w:val="28"/>
          <w:szCs w:val="28"/>
        </w:rPr>
      </w:pPr>
      <w:r w:rsidRPr="00A951B8">
        <w:rPr>
          <w:rFonts w:ascii="Times New Roman" w:hAnsi="Times New Roman" w:cs="Times New Roman"/>
          <w:sz w:val="28"/>
          <w:szCs w:val="28"/>
        </w:rPr>
        <w:t>главы муниципального образования Тимашевский район</w:t>
      </w:r>
    </w:p>
    <w:p w:rsidR="00E8618D" w:rsidRPr="00A951B8" w:rsidRDefault="00E8618D" w:rsidP="00E8618D">
      <w:pPr>
        <w:pStyle w:val="ConsPlusNormal"/>
        <w:widowControl w:val="0"/>
        <w:jc w:val="center"/>
        <w:rPr>
          <w:rFonts w:ascii="Times New Roman" w:hAnsi="Times New Roman" w:cs="Times New Roman"/>
          <w:sz w:val="28"/>
          <w:szCs w:val="28"/>
        </w:rPr>
      </w:pPr>
      <w:r w:rsidRPr="00A951B8">
        <w:rPr>
          <w:rFonts w:ascii="Times New Roman" w:hAnsi="Times New Roman" w:cs="Times New Roman"/>
          <w:sz w:val="28"/>
          <w:szCs w:val="28"/>
        </w:rPr>
        <w:t>и представления ими документов</w:t>
      </w:r>
    </w:p>
    <w:p w:rsidR="00E8618D" w:rsidRPr="00A951B8" w:rsidRDefault="00E8618D" w:rsidP="00E8618D">
      <w:pPr>
        <w:pStyle w:val="ConsPlusNormal"/>
        <w:widowControl w:val="0"/>
        <w:ind w:firstLine="540"/>
        <w:jc w:val="both"/>
        <w:rPr>
          <w:rFonts w:ascii="Times New Roman" w:hAnsi="Times New Roman" w:cs="Times New Roman"/>
          <w:sz w:val="28"/>
          <w:szCs w:val="28"/>
        </w:rPr>
      </w:pPr>
    </w:p>
    <w:p w:rsidR="00E8618D" w:rsidRPr="00A951B8" w:rsidRDefault="00E8618D" w:rsidP="00E8618D">
      <w:pPr>
        <w:autoSpaceDE w:val="0"/>
        <w:autoSpaceDN w:val="0"/>
        <w:adjustRightInd w:val="0"/>
        <w:ind w:firstLine="709"/>
        <w:jc w:val="both"/>
        <w:rPr>
          <w:szCs w:val="28"/>
        </w:rPr>
      </w:pPr>
      <w:bookmarkStart w:id="8" w:name="Par122"/>
      <w:bookmarkEnd w:id="8"/>
      <w:r w:rsidRPr="00A951B8">
        <w:rPr>
          <w:szCs w:val="28"/>
        </w:rPr>
        <w:t xml:space="preserve">4.1. Участник конкурса лично в сроки, предусмотренные пунктом 4.5 настоящего раздела, представляет в конкурсную комиссию заявление об участии в конкурсе с указанием фамилии, имени, отчества, даты и места рождения, адреса места жительства, паспортных данных; сведений о гражданстве, профессиональном образовании (при наличии), основном месте работы или службы, занимаемой должности (в случае отсутствия основного места работы или службы - роде занятий), наличии либо отсутствии судимостей, деятельности, несовместимой согласно Уставу муниципального образования Тимашевский район со статусом главы муниципального образования Тимашевский район (при наличии такой деятельности на момент представления заявления), и обязательством в случае назначения на должность прекратить указанную деятельность. Если участник конкурса является депутатом и осуществляет свои </w:t>
      </w:r>
      <w:r w:rsidRPr="00A951B8">
        <w:rPr>
          <w:szCs w:val="28"/>
        </w:rPr>
        <w:lastRenderedPageBreak/>
        <w:t>полномочия на непостоянной основе, в заявлении должны быть указаны сведения об этом и наименование соответствующего представительного органа.</w:t>
      </w:r>
    </w:p>
    <w:p w:rsidR="00E8618D" w:rsidRPr="00A951B8" w:rsidRDefault="00E8618D" w:rsidP="00E8618D">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Участник конкурса вправе в заявлении сообщить о своей принадлежности к какому-либо общественному объединению и о своем статусе в нем.</w:t>
      </w:r>
    </w:p>
    <w:p w:rsidR="00E8618D" w:rsidRPr="00A951B8" w:rsidRDefault="00E8618D" w:rsidP="00E8618D">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С заявлением представляются:</w:t>
      </w:r>
    </w:p>
    <w:p w:rsidR="00E8618D" w:rsidRPr="00A951B8" w:rsidRDefault="00E8618D" w:rsidP="00E8618D">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1) документ о выдвижении участника конкурса (за исключением случаев самовыдвижения, когда факт самовыдвижения указывается в личном заявлении), а именно:</w:t>
      </w:r>
    </w:p>
    <w:p w:rsidR="00E8618D" w:rsidRPr="00A951B8" w:rsidRDefault="00E8618D" w:rsidP="00E8618D">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 предложение главы администрации (губернатора) Краснодарского края (в случае выдвижения участника конкурса главой администрации (губернатором) Краснодарского края);</w:t>
      </w:r>
    </w:p>
    <w:p w:rsidR="00E8618D" w:rsidRPr="00A951B8" w:rsidRDefault="00E8618D" w:rsidP="00E8618D">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 выписка из протокола конференции, собрания общественного объединения (в случае выдвижения участника конкурса общественным объединением);</w:t>
      </w:r>
    </w:p>
    <w:p w:rsidR="00E8618D" w:rsidRPr="00A951B8" w:rsidRDefault="00E8618D" w:rsidP="00E8618D">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 выписка из протокола собрания граждан (в случае выдвижения участника конкурса собранием граждан);</w:t>
      </w:r>
    </w:p>
    <w:p w:rsidR="00E8618D" w:rsidRPr="00A951B8" w:rsidRDefault="00E8618D" w:rsidP="00E8618D">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2) паспорт гражданина Российской Федерации или иной документ, заменяющий паспорт гражданина, и его копия;</w:t>
      </w:r>
    </w:p>
    <w:p w:rsidR="00E8618D" w:rsidRPr="00A951B8" w:rsidRDefault="00E8618D" w:rsidP="00E8618D">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3) автобиография в свободной форме;</w:t>
      </w:r>
    </w:p>
    <w:p w:rsidR="00E8618D" w:rsidRPr="00A951B8" w:rsidRDefault="00E8618D" w:rsidP="00E8618D">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 xml:space="preserve">4) </w:t>
      </w:r>
      <w:hyperlink r:id="rId13" w:history="1">
        <w:r w:rsidRPr="00A951B8">
          <w:rPr>
            <w:rFonts w:ascii="Times New Roman" w:hAnsi="Times New Roman" w:cs="Times New Roman"/>
            <w:sz w:val="28"/>
            <w:szCs w:val="28"/>
          </w:rPr>
          <w:t>анкета</w:t>
        </w:r>
      </w:hyperlink>
      <w:r w:rsidRPr="00A951B8">
        <w:rPr>
          <w:rFonts w:ascii="Times New Roman" w:hAnsi="Times New Roman" w:cs="Times New Roman"/>
          <w:sz w:val="28"/>
          <w:szCs w:val="28"/>
        </w:rPr>
        <w:t xml:space="preserve"> по форме, утвержденной распоряжением Правительства Российской Федерации от 26.05.2005 № 667-р;</w:t>
      </w:r>
    </w:p>
    <w:p w:rsidR="00E8618D" w:rsidRPr="00A951B8" w:rsidRDefault="00E8618D" w:rsidP="00E8618D">
      <w:pPr>
        <w:autoSpaceDE w:val="0"/>
        <w:autoSpaceDN w:val="0"/>
        <w:adjustRightInd w:val="0"/>
        <w:ind w:firstLine="709"/>
        <w:jc w:val="both"/>
        <w:rPr>
          <w:szCs w:val="28"/>
        </w:rPr>
      </w:pPr>
      <w:r w:rsidRPr="00A951B8">
        <w:rPr>
          <w:szCs w:val="28"/>
        </w:rPr>
        <w:t xml:space="preserve">5) медицинская справка (врачебное профессионально-консультативное заключение) по форме 086-У, утвержденной Приказом Министерства здравоохранения Российской Федерации от 15.12.2014 № 834н; </w:t>
      </w:r>
    </w:p>
    <w:p w:rsidR="00E8618D" w:rsidRPr="00A951B8" w:rsidRDefault="00E8618D" w:rsidP="00E8618D">
      <w:pPr>
        <w:widowControl w:val="0"/>
        <w:autoSpaceDE w:val="0"/>
        <w:autoSpaceDN w:val="0"/>
        <w:adjustRightInd w:val="0"/>
        <w:ind w:firstLine="709"/>
        <w:jc w:val="both"/>
        <w:rPr>
          <w:szCs w:val="28"/>
        </w:rPr>
      </w:pPr>
      <w:r w:rsidRPr="00A951B8">
        <w:rPr>
          <w:szCs w:val="28"/>
        </w:rPr>
        <w:t>6) заверенная кадровой службой по месту работы (службы) участника конкурса копия трудовой книжки, или иные документы, подтверждающие трудовую (служебную) деятельность гражданина;</w:t>
      </w:r>
    </w:p>
    <w:p w:rsidR="00E8618D" w:rsidRPr="00A951B8" w:rsidRDefault="00E8618D" w:rsidP="00E8618D">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7) документ, подтверждающий сведения о профессиональном образовании (при наличии) и его копия;</w:t>
      </w:r>
    </w:p>
    <w:p w:rsidR="00E8618D" w:rsidRPr="00A951B8" w:rsidRDefault="00E8618D" w:rsidP="00E8618D">
      <w:pPr>
        <w:widowControl w:val="0"/>
        <w:autoSpaceDE w:val="0"/>
        <w:autoSpaceDN w:val="0"/>
        <w:adjustRightInd w:val="0"/>
        <w:ind w:firstLine="709"/>
        <w:jc w:val="both"/>
        <w:rPr>
          <w:szCs w:val="28"/>
        </w:rPr>
      </w:pPr>
      <w:r w:rsidRPr="00A951B8">
        <w:rPr>
          <w:szCs w:val="28"/>
        </w:rPr>
        <w:t>8) свидетельство о постановке физического лица на учет в налоговом органе по месту жительства на территории Российской Федерации и его копия;</w:t>
      </w:r>
    </w:p>
    <w:p w:rsidR="00E8618D" w:rsidRPr="00A951B8" w:rsidRDefault="00E8618D" w:rsidP="00E8618D">
      <w:pPr>
        <w:widowControl w:val="0"/>
        <w:autoSpaceDE w:val="0"/>
        <w:autoSpaceDN w:val="0"/>
        <w:adjustRightInd w:val="0"/>
        <w:ind w:firstLine="709"/>
        <w:jc w:val="both"/>
        <w:rPr>
          <w:szCs w:val="28"/>
        </w:rPr>
      </w:pPr>
      <w:r w:rsidRPr="00A951B8">
        <w:rPr>
          <w:szCs w:val="28"/>
        </w:rPr>
        <w:t>9) документы воинского учета - для граждан, пребывающих в запасе, и лиц, подлежащих призыву на военную службу и его копия;</w:t>
      </w:r>
    </w:p>
    <w:p w:rsidR="00E8618D" w:rsidRPr="00A951B8" w:rsidRDefault="00E8618D" w:rsidP="00E8618D">
      <w:pPr>
        <w:widowControl w:val="0"/>
        <w:autoSpaceDE w:val="0"/>
        <w:autoSpaceDN w:val="0"/>
        <w:adjustRightInd w:val="0"/>
        <w:ind w:firstLine="709"/>
        <w:jc w:val="both"/>
        <w:rPr>
          <w:szCs w:val="28"/>
        </w:rPr>
      </w:pPr>
      <w:r w:rsidRPr="00A951B8">
        <w:rPr>
          <w:szCs w:val="28"/>
        </w:rPr>
        <w:t>10) справка о доходах, об имуществе и обязательствах имущественного характера участника конкурса,</w:t>
      </w:r>
      <w:r w:rsidRPr="00A951B8">
        <w:rPr>
          <w:bCs/>
          <w:szCs w:val="28"/>
        </w:rPr>
        <w:t xml:space="preserve">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w:t>
      </w:r>
      <w:r w:rsidRPr="00A951B8">
        <w:rPr>
          <w:szCs w:val="28"/>
        </w:rPr>
        <w:t xml:space="preserve"> по утвержденной </w:t>
      </w:r>
      <w:hyperlink r:id="rId14" w:history="1">
        <w:r w:rsidRPr="00A951B8">
          <w:rPr>
            <w:szCs w:val="28"/>
          </w:rPr>
          <w:t>Указом</w:t>
        </w:r>
      </w:hyperlink>
      <w:r w:rsidRPr="00A951B8">
        <w:rPr>
          <w:szCs w:val="28"/>
        </w:rPr>
        <w:t xml:space="preserve"> Президента Российской Федерации от 23 июня 2014 года № 460 форме за год, предшествующий году участия в конкурсе;</w:t>
      </w:r>
    </w:p>
    <w:p w:rsidR="00E8618D" w:rsidRPr="00A951B8" w:rsidRDefault="00E8618D" w:rsidP="00E8618D">
      <w:pPr>
        <w:widowControl w:val="0"/>
        <w:autoSpaceDE w:val="0"/>
        <w:autoSpaceDN w:val="0"/>
        <w:adjustRightInd w:val="0"/>
        <w:ind w:firstLine="709"/>
        <w:jc w:val="both"/>
        <w:rPr>
          <w:szCs w:val="28"/>
        </w:rPr>
      </w:pPr>
      <w:r w:rsidRPr="00A951B8">
        <w:rPr>
          <w:szCs w:val="28"/>
        </w:rPr>
        <w:t xml:space="preserve">11) согласие на прохождение процедуры допуска к сведениям, составляющим государственную и иную охраняемую законом тайну в соответствии с формами 2 и 4 </w:t>
      </w:r>
      <w:hyperlink r:id="rId15" w:history="1">
        <w:r w:rsidRPr="00A951B8">
          <w:rPr>
            <w:szCs w:val="28"/>
          </w:rPr>
          <w:t>Инструкции</w:t>
        </w:r>
      </w:hyperlink>
      <w:r w:rsidRPr="00A951B8">
        <w:rPr>
          <w:szCs w:val="28"/>
        </w:rPr>
        <w:t xml:space="preserve"> о порядке допуска должностных лиц и граждан Российской Федерации к государственной тайне, утвержденной Постановлением Правительства Российской Федерации от 06.02.2010 № 63;</w:t>
      </w:r>
    </w:p>
    <w:p w:rsidR="00E8618D" w:rsidRPr="00A951B8" w:rsidRDefault="00E8618D" w:rsidP="00E8618D">
      <w:pPr>
        <w:widowControl w:val="0"/>
        <w:autoSpaceDE w:val="0"/>
        <w:autoSpaceDN w:val="0"/>
        <w:adjustRightInd w:val="0"/>
        <w:ind w:firstLine="709"/>
        <w:jc w:val="both"/>
        <w:rPr>
          <w:szCs w:val="28"/>
        </w:rPr>
      </w:pPr>
      <w:r w:rsidRPr="00A951B8">
        <w:rPr>
          <w:szCs w:val="28"/>
        </w:rPr>
        <w:t>12) согласие участника конкурса на обработку его персональных данных;</w:t>
      </w:r>
    </w:p>
    <w:p w:rsidR="00E8618D" w:rsidRPr="00A951B8" w:rsidRDefault="00E8618D" w:rsidP="00E8618D">
      <w:pPr>
        <w:widowControl w:val="0"/>
        <w:autoSpaceDE w:val="0"/>
        <w:autoSpaceDN w:val="0"/>
        <w:adjustRightInd w:val="0"/>
        <w:ind w:firstLine="709"/>
        <w:jc w:val="both"/>
        <w:rPr>
          <w:szCs w:val="28"/>
        </w:rPr>
      </w:pPr>
      <w:r w:rsidRPr="00A951B8">
        <w:rPr>
          <w:szCs w:val="28"/>
        </w:rPr>
        <w:lastRenderedPageBreak/>
        <w:t>13) справка о наличии (отсутствии) судимости и (или) факта уголовного преследования либо о прекращении уголовного преследования;</w:t>
      </w:r>
    </w:p>
    <w:p w:rsidR="00E8618D" w:rsidRPr="00A951B8" w:rsidRDefault="00E8618D" w:rsidP="00E8618D">
      <w:pPr>
        <w:widowControl w:val="0"/>
        <w:autoSpaceDE w:val="0"/>
        <w:autoSpaceDN w:val="0"/>
        <w:adjustRightInd w:val="0"/>
        <w:ind w:firstLine="709"/>
        <w:jc w:val="both"/>
        <w:rPr>
          <w:szCs w:val="28"/>
        </w:rPr>
      </w:pPr>
      <w:r w:rsidRPr="00A951B8">
        <w:rPr>
          <w:szCs w:val="28"/>
        </w:rPr>
        <w:t>14) в случае, если участник конкурса указывает при подаче документов дополнительные сведения о себе (о наградах, званиях, ученых степенях и проч.), он обязан одновременно с подачей указанных выше документов предоставить документы, подтверждающие указанные сведения, а также их копии.</w:t>
      </w:r>
    </w:p>
    <w:p w:rsidR="00E8618D" w:rsidRPr="00A951B8" w:rsidRDefault="00E8618D" w:rsidP="00E8618D">
      <w:pPr>
        <w:widowControl w:val="0"/>
        <w:ind w:firstLine="709"/>
        <w:jc w:val="both"/>
        <w:rPr>
          <w:szCs w:val="28"/>
        </w:rPr>
      </w:pPr>
      <w:r w:rsidRPr="00A951B8">
        <w:rPr>
          <w:szCs w:val="28"/>
        </w:rPr>
        <w:t>4.2. Оригиналы документов, указанные в подпунктах 2, 7-9, 14 пункта 4.1 настоящего Положения, после их сверки с копиями возвращаются участнику конкурса.</w:t>
      </w:r>
    </w:p>
    <w:p w:rsidR="00E8618D" w:rsidRPr="00A951B8" w:rsidRDefault="00E8618D" w:rsidP="00E8618D">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 xml:space="preserve">4.3. Дополнительно к документам, указанным в </w:t>
      </w:r>
      <w:hyperlink w:anchor="Par122" w:history="1">
        <w:r w:rsidRPr="00A951B8">
          <w:rPr>
            <w:rFonts w:ascii="Times New Roman" w:hAnsi="Times New Roman" w:cs="Times New Roman"/>
            <w:sz w:val="28"/>
            <w:szCs w:val="28"/>
          </w:rPr>
          <w:t>пункте 4.1</w:t>
        </w:r>
      </w:hyperlink>
      <w:r w:rsidRPr="00A951B8">
        <w:rPr>
          <w:rFonts w:ascii="Times New Roman" w:hAnsi="Times New Roman" w:cs="Times New Roman"/>
          <w:sz w:val="28"/>
          <w:szCs w:val="28"/>
        </w:rPr>
        <w:t xml:space="preserve"> настоящего Положения, участником конкурса в конкурсную комиссию могут быть представлены документы в поддержку назначения его главой муниципального образования Тимашевский район (в том числе от общественных объединений, собраний граждан), заверенные нотариально или кадровыми службами по месту работы (службы) участника конкурса документы о дополнительном профессиональном образовании, о замещаемых общественных должностях, иные документы, характеризующие его профессиональную подготовку.</w:t>
      </w:r>
    </w:p>
    <w:p w:rsidR="00E8618D" w:rsidRPr="00A951B8" w:rsidRDefault="00E8618D" w:rsidP="00E8618D">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4.4. Конкурсная комиссия вправе произвести проверку сведений, указанных участником конкурса, для чего вправе направлять соответствующие запросы в органы государственной власти и местного самоуправления, в организации различных форм собственности и организационно-правовых форм, дополнительно требовать от участника конкурса предоставления подтверждающих документов. Указанные запросы подписываются председателем или секретарем конкурсной комиссии.</w:t>
      </w:r>
    </w:p>
    <w:p w:rsidR="00E8618D" w:rsidRPr="00A951B8" w:rsidRDefault="00E8618D" w:rsidP="00E8618D">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 xml:space="preserve">4.5. Документы, указанные в </w:t>
      </w:r>
      <w:hyperlink w:anchor="Par122" w:history="1">
        <w:r w:rsidRPr="00A951B8">
          <w:rPr>
            <w:rFonts w:ascii="Times New Roman" w:hAnsi="Times New Roman" w:cs="Times New Roman"/>
            <w:sz w:val="28"/>
            <w:szCs w:val="28"/>
          </w:rPr>
          <w:t>пункте 4.1</w:t>
        </w:r>
      </w:hyperlink>
      <w:r w:rsidRPr="00A951B8">
        <w:rPr>
          <w:rFonts w:ascii="Times New Roman" w:hAnsi="Times New Roman" w:cs="Times New Roman"/>
          <w:sz w:val="28"/>
          <w:szCs w:val="28"/>
        </w:rPr>
        <w:t xml:space="preserve"> настоящего Положения, представляются в конкурсную комиссию не позднее срока окончания приема документов, указанного в решении о назначении конкурса.</w:t>
      </w:r>
    </w:p>
    <w:p w:rsidR="00E8618D" w:rsidRPr="00A951B8" w:rsidRDefault="00E8618D" w:rsidP="00E8618D">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 xml:space="preserve">Заявление участника конкурса регистрируется в журнале регистрации заявлений с указанием даты его подачи и присвоением порядкового регистрационного номера при условии предоставления одновременно с заявлением всех документов, предусмотренных </w:t>
      </w:r>
      <w:hyperlink w:anchor="Par122" w:history="1">
        <w:r w:rsidRPr="00A951B8">
          <w:rPr>
            <w:rFonts w:ascii="Times New Roman" w:hAnsi="Times New Roman" w:cs="Times New Roman"/>
            <w:sz w:val="28"/>
            <w:szCs w:val="28"/>
          </w:rPr>
          <w:t>пунктом 4.1</w:t>
        </w:r>
      </w:hyperlink>
      <w:r w:rsidRPr="00A951B8">
        <w:rPr>
          <w:rFonts w:ascii="Times New Roman" w:hAnsi="Times New Roman" w:cs="Times New Roman"/>
          <w:sz w:val="28"/>
          <w:szCs w:val="28"/>
        </w:rPr>
        <w:t xml:space="preserve"> настоящего Положения.</w:t>
      </w:r>
    </w:p>
    <w:p w:rsidR="00E8618D" w:rsidRPr="00A951B8" w:rsidRDefault="00E8618D" w:rsidP="00E8618D">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 xml:space="preserve">4.6. Участник конкурса вправе в любое время до принятия конкурсной комиссией решения о представлении Совету муниципального образования Тимашевский район кандидатов на должность главы муниципального образования Тимашевский район представить письменное заявление о снятии своей кандидатуры. </w:t>
      </w:r>
    </w:p>
    <w:p w:rsidR="00E8618D" w:rsidRPr="00A951B8" w:rsidRDefault="00E8618D" w:rsidP="00E8618D">
      <w:pPr>
        <w:pStyle w:val="ConsPlusNormal"/>
        <w:widowControl w:val="0"/>
        <w:ind w:firstLine="540"/>
        <w:jc w:val="both"/>
        <w:rPr>
          <w:rFonts w:ascii="Times New Roman" w:hAnsi="Times New Roman" w:cs="Times New Roman"/>
          <w:sz w:val="28"/>
          <w:szCs w:val="28"/>
        </w:rPr>
      </w:pPr>
    </w:p>
    <w:p w:rsidR="00E8618D" w:rsidRPr="00A951B8" w:rsidRDefault="00E8618D" w:rsidP="00E8618D">
      <w:pPr>
        <w:pStyle w:val="ConsPlusNormal"/>
        <w:widowControl w:val="0"/>
        <w:jc w:val="center"/>
        <w:outlineLvl w:val="1"/>
        <w:rPr>
          <w:rFonts w:ascii="Times New Roman" w:hAnsi="Times New Roman" w:cs="Times New Roman"/>
          <w:sz w:val="28"/>
          <w:szCs w:val="28"/>
        </w:rPr>
      </w:pPr>
      <w:r w:rsidRPr="00A951B8">
        <w:rPr>
          <w:rFonts w:ascii="Times New Roman" w:hAnsi="Times New Roman" w:cs="Times New Roman"/>
          <w:sz w:val="28"/>
          <w:szCs w:val="28"/>
        </w:rPr>
        <w:t>5. Порядок проведения конкурса и принятия</w:t>
      </w:r>
    </w:p>
    <w:p w:rsidR="00E8618D" w:rsidRPr="00A951B8" w:rsidRDefault="00E8618D" w:rsidP="00E8618D">
      <w:pPr>
        <w:pStyle w:val="ConsPlusNormal"/>
        <w:widowControl w:val="0"/>
        <w:jc w:val="center"/>
        <w:rPr>
          <w:rFonts w:ascii="Times New Roman" w:hAnsi="Times New Roman" w:cs="Times New Roman"/>
          <w:sz w:val="28"/>
          <w:szCs w:val="28"/>
        </w:rPr>
      </w:pPr>
      <w:r w:rsidRPr="00A951B8">
        <w:rPr>
          <w:rFonts w:ascii="Times New Roman" w:hAnsi="Times New Roman" w:cs="Times New Roman"/>
          <w:sz w:val="28"/>
          <w:szCs w:val="28"/>
        </w:rPr>
        <w:t>конкурсной комиссией решения о представлении кандидатов</w:t>
      </w:r>
    </w:p>
    <w:p w:rsidR="00E8618D" w:rsidRPr="00A951B8" w:rsidRDefault="00E8618D" w:rsidP="00E8618D">
      <w:pPr>
        <w:pStyle w:val="ConsPlusNormal"/>
        <w:widowControl w:val="0"/>
        <w:jc w:val="center"/>
        <w:rPr>
          <w:rFonts w:ascii="Times New Roman" w:hAnsi="Times New Roman" w:cs="Times New Roman"/>
          <w:sz w:val="28"/>
          <w:szCs w:val="28"/>
        </w:rPr>
      </w:pPr>
      <w:r w:rsidRPr="00A951B8">
        <w:rPr>
          <w:rFonts w:ascii="Times New Roman" w:hAnsi="Times New Roman" w:cs="Times New Roman"/>
          <w:sz w:val="28"/>
          <w:szCs w:val="28"/>
        </w:rPr>
        <w:t xml:space="preserve">на должность главы муниципального образования Тимашевский район </w:t>
      </w:r>
    </w:p>
    <w:p w:rsidR="00E8618D" w:rsidRPr="00A951B8" w:rsidRDefault="00E8618D" w:rsidP="00E8618D">
      <w:pPr>
        <w:pStyle w:val="ConsPlusNormal"/>
        <w:widowControl w:val="0"/>
        <w:jc w:val="center"/>
        <w:rPr>
          <w:rFonts w:ascii="Times New Roman" w:hAnsi="Times New Roman" w:cs="Times New Roman"/>
          <w:sz w:val="28"/>
          <w:szCs w:val="28"/>
        </w:rPr>
      </w:pPr>
      <w:r w:rsidRPr="00A951B8">
        <w:rPr>
          <w:rFonts w:ascii="Times New Roman" w:hAnsi="Times New Roman" w:cs="Times New Roman"/>
          <w:sz w:val="28"/>
          <w:szCs w:val="28"/>
        </w:rPr>
        <w:t xml:space="preserve">в Совет муниципального образования Тимашевский район </w:t>
      </w:r>
    </w:p>
    <w:p w:rsidR="00E8618D" w:rsidRPr="00A951B8" w:rsidRDefault="00E8618D" w:rsidP="00E8618D">
      <w:pPr>
        <w:pStyle w:val="ConsPlusNormal"/>
        <w:widowControl w:val="0"/>
        <w:ind w:firstLine="540"/>
        <w:jc w:val="both"/>
        <w:rPr>
          <w:rFonts w:ascii="Times New Roman" w:hAnsi="Times New Roman" w:cs="Times New Roman"/>
          <w:sz w:val="28"/>
          <w:szCs w:val="28"/>
        </w:rPr>
      </w:pPr>
    </w:p>
    <w:p w:rsidR="00E8618D" w:rsidRPr="00A951B8" w:rsidRDefault="00E8618D" w:rsidP="00E8618D">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 xml:space="preserve">5.1. Регламент заседаний устанавливается конкурсной комиссией самостоятельно. </w:t>
      </w:r>
    </w:p>
    <w:p w:rsidR="00E8618D" w:rsidRPr="00A951B8" w:rsidRDefault="00E8618D" w:rsidP="00E8618D">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lastRenderedPageBreak/>
        <w:t>5.2. Конкурс проводится в два этапа:</w:t>
      </w:r>
    </w:p>
    <w:p w:rsidR="00E8618D" w:rsidRPr="00A951B8" w:rsidRDefault="00E8618D" w:rsidP="00E8618D">
      <w:pPr>
        <w:widowControl w:val="0"/>
        <w:autoSpaceDE w:val="0"/>
        <w:autoSpaceDN w:val="0"/>
        <w:adjustRightInd w:val="0"/>
        <w:ind w:firstLine="709"/>
        <w:jc w:val="both"/>
        <w:rPr>
          <w:szCs w:val="28"/>
        </w:rPr>
      </w:pPr>
      <w:r w:rsidRPr="00A951B8">
        <w:rPr>
          <w:szCs w:val="28"/>
        </w:rPr>
        <w:t xml:space="preserve">На первом этапе конкурсной комиссией оценивается полнота, своевременность и достоверность предоставления документов, указанных в пункте 4.1 настоящего Положения, а также соответствие участника конкурса требованиям, установленным </w:t>
      </w:r>
      <w:r w:rsidR="00536290" w:rsidRPr="00A951B8">
        <w:rPr>
          <w:szCs w:val="28"/>
        </w:rPr>
        <w:t>подпунктами 1-5 пункта 3.4 раздела 3 настоящего Положения</w:t>
      </w:r>
      <w:r w:rsidRPr="00A951B8">
        <w:rPr>
          <w:szCs w:val="28"/>
        </w:rPr>
        <w:t>.</w:t>
      </w:r>
    </w:p>
    <w:p w:rsidR="00E8618D" w:rsidRPr="00A951B8" w:rsidRDefault="00E8618D" w:rsidP="00E8618D">
      <w:pPr>
        <w:widowControl w:val="0"/>
        <w:autoSpaceDE w:val="0"/>
        <w:autoSpaceDN w:val="0"/>
        <w:adjustRightInd w:val="0"/>
        <w:ind w:firstLine="709"/>
        <w:jc w:val="both"/>
        <w:rPr>
          <w:szCs w:val="28"/>
        </w:rPr>
      </w:pPr>
      <w:r w:rsidRPr="00A951B8">
        <w:rPr>
          <w:szCs w:val="28"/>
        </w:rPr>
        <w:t>Первый этап конкурса проводится в отсутствие участников конкурса.</w:t>
      </w:r>
    </w:p>
    <w:p w:rsidR="00E8618D" w:rsidRPr="00A951B8" w:rsidRDefault="00E8618D" w:rsidP="00E8618D">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По результатам первого этапа конкурса комиссией в отношении участников конкурса принимается решение о допуске или об отказе в допуске ко второму этапу конкурса, а также одно из следующих решений:</w:t>
      </w:r>
    </w:p>
    <w:p w:rsidR="00E8618D" w:rsidRPr="00A951B8" w:rsidRDefault="00E8618D" w:rsidP="00E8618D">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1) о признании первого этапа конкурса состоявшимся и утверждении перечня участников конкурса, допущенных ко второму этапу конкурса;</w:t>
      </w:r>
    </w:p>
    <w:p w:rsidR="00E8618D" w:rsidRPr="00A951B8" w:rsidRDefault="00E8618D" w:rsidP="00E8618D">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2) о признании конкурса несостоявшимся в случае допуска к участию во втором этапе конкурса менее двух участников конкурса.</w:t>
      </w:r>
    </w:p>
    <w:p w:rsidR="00E8618D" w:rsidRPr="00A951B8" w:rsidRDefault="00E8618D" w:rsidP="00E8618D">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Участникам конкурса, не допущенным к участию во втором этапе конкурса, по их требованию выдается копия соответствующего решения и (или) выписка из решения.</w:t>
      </w:r>
    </w:p>
    <w:p w:rsidR="00E8618D" w:rsidRPr="00A951B8" w:rsidRDefault="00E8618D" w:rsidP="00E8618D">
      <w:pPr>
        <w:widowControl w:val="0"/>
        <w:autoSpaceDE w:val="0"/>
        <w:autoSpaceDN w:val="0"/>
        <w:adjustRightInd w:val="0"/>
        <w:ind w:firstLine="709"/>
        <w:jc w:val="both"/>
        <w:rPr>
          <w:szCs w:val="28"/>
        </w:rPr>
      </w:pPr>
      <w:r w:rsidRPr="00A951B8">
        <w:rPr>
          <w:szCs w:val="28"/>
        </w:rPr>
        <w:t>Второй этап проводится в форме индивидуального собеседования, в ходе которого конкурсная комиссия оценивает, в том числе, профессиональные и личностные качества участников конкурса</w:t>
      </w:r>
      <w:r w:rsidR="00536290" w:rsidRPr="00A951B8">
        <w:rPr>
          <w:szCs w:val="28"/>
        </w:rPr>
        <w:t>, а также соответствие участников конкурса требованиям, установленным подпунктами 6, 7 пункта 3.4 раздела 3 настоящего Положения.</w:t>
      </w:r>
    </w:p>
    <w:p w:rsidR="00E8618D" w:rsidRPr="00A951B8" w:rsidRDefault="00E8618D" w:rsidP="00E8618D">
      <w:pPr>
        <w:widowControl w:val="0"/>
        <w:autoSpaceDE w:val="0"/>
        <w:autoSpaceDN w:val="0"/>
        <w:adjustRightInd w:val="0"/>
        <w:ind w:firstLine="709"/>
        <w:jc w:val="both"/>
        <w:rPr>
          <w:szCs w:val="28"/>
        </w:rPr>
      </w:pPr>
      <w:r w:rsidRPr="00A951B8">
        <w:rPr>
          <w:szCs w:val="28"/>
        </w:rPr>
        <w:t>Индивидуальное собеседование проводится с каждым участником конкурса отдельно в порядке очередности в соответствии с регистрационным номером в журнале регистрации заявлений, предусмотренном пунктом 4.5 настоящего Положения. Участник конкурса лично участвует в индивидуальном собеседовании. Факт неявки участника конкурса на собеседование приравнивается к факту подачи им заявления о снятии своей кандидатуры.</w:t>
      </w:r>
    </w:p>
    <w:p w:rsidR="00E8618D" w:rsidRPr="00A951B8" w:rsidRDefault="00E8618D" w:rsidP="00E8618D">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Члены конкурсной комиссии вправе задать вопросы об опыте предыдущей работы или службы участника конкурса и об основных достижениях участника конкурса на предыдущих местах работы или службы, иные вопросы.</w:t>
      </w:r>
    </w:p>
    <w:p w:rsidR="00E8618D" w:rsidRPr="00A951B8" w:rsidRDefault="00E8618D" w:rsidP="00E8618D">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По окончании собеседования каждый из членов конкурсной комиссии оценивает участников конкурса путем балльной оценки (от 0 до 10), проставляемой в отношении каждого из участника конкурса в бюллетене (</w:t>
      </w:r>
      <w:hyperlink w:anchor="Par213" w:history="1">
        <w:r w:rsidRPr="00A951B8">
          <w:rPr>
            <w:rFonts w:ascii="Times New Roman" w:hAnsi="Times New Roman" w:cs="Times New Roman"/>
            <w:sz w:val="28"/>
            <w:szCs w:val="28"/>
          </w:rPr>
          <w:t>приложение</w:t>
        </w:r>
      </w:hyperlink>
      <w:r w:rsidRPr="00A951B8">
        <w:rPr>
          <w:rFonts w:ascii="Times New Roman" w:hAnsi="Times New Roman" w:cs="Times New Roman"/>
          <w:sz w:val="28"/>
          <w:szCs w:val="28"/>
        </w:rPr>
        <w:t xml:space="preserve"> к настоящему Положению), руководствуясь собственным правосознанием, исходя из личных знаний и опыта.</w:t>
      </w:r>
    </w:p>
    <w:p w:rsidR="00E8618D" w:rsidRPr="00A951B8" w:rsidRDefault="00E8618D" w:rsidP="00E8618D">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Счетной комиссией осуществляется подсчет общей суммы баллов, набранных участником конкурса.</w:t>
      </w:r>
    </w:p>
    <w:p w:rsidR="00E8618D" w:rsidRPr="00A951B8" w:rsidRDefault="00E8618D" w:rsidP="00E8618D">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Результаты подсчета оформляются протоколом заседания счетной комиссии.</w:t>
      </w:r>
    </w:p>
    <w:p w:rsidR="00E8618D" w:rsidRPr="00A951B8" w:rsidRDefault="00E8618D" w:rsidP="00E8618D">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Протокол заседания счетной комиссии утверждается решением конкурсной комиссией.</w:t>
      </w:r>
    </w:p>
    <w:p w:rsidR="00536290" w:rsidRPr="00A951B8" w:rsidRDefault="00536290" w:rsidP="00536290">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 xml:space="preserve">5.3. По результатам подсчета баллов, набранных каждым из участников конкурса, конкурсной комиссией принимается решение о регистрации кандидатов и представлении в Совет муниципального образования Тимашевский </w:t>
      </w:r>
      <w:r w:rsidRPr="00A951B8">
        <w:rPr>
          <w:rFonts w:ascii="Times New Roman" w:hAnsi="Times New Roman" w:cs="Times New Roman"/>
          <w:sz w:val="28"/>
          <w:szCs w:val="28"/>
        </w:rPr>
        <w:lastRenderedPageBreak/>
        <w:t>район не менее двух кандидатов, набравших наибольшее количество баллов.</w:t>
      </w:r>
    </w:p>
    <w:p w:rsidR="00536290" w:rsidRPr="00A951B8" w:rsidRDefault="00536290" w:rsidP="00536290">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Решение о регистрации и представлении в Совет муниципального образования Тимашевский район конкретных кандидатов из числа участников второго этапа конкурса на должность главы муниципального образования Тимашевский район принимается по каждому участнику конкурса отдельно.</w:t>
      </w:r>
    </w:p>
    <w:p w:rsidR="00536290" w:rsidRPr="00A951B8" w:rsidRDefault="00536290" w:rsidP="00536290">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5.4. Решение конкурсной комиссии о регистрации кандидатов и представлении кандидатов на должность главы муниципального образования Тимашевский район подписывается всеми присутствующими членами конкурсной комиссии.</w:t>
      </w:r>
    </w:p>
    <w:p w:rsidR="00536290" w:rsidRPr="00A951B8" w:rsidRDefault="00536290" w:rsidP="00536290">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Решение о регистрации кандидатов и представлении кандидатов на должность главы муниципального образования Тимашевский район направляется в Совет муниципального образования Тимашевский район, а также лицам, участвовавшим в конкурсе, не позднее трех рабочих дней после дня его принятия.</w:t>
      </w:r>
    </w:p>
    <w:p w:rsidR="00E8618D" w:rsidRPr="00A951B8" w:rsidRDefault="00E8618D" w:rsidP="00E8618D">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 xml:space="preserve">5.5. Помимо случая, установленного абзацем 6 пункта 5.2 настоящего Положения, конкурс признается несостоявшимся, если в нем приняло участие менее двух участников либо если конкурсная комиссия не смогла принять решение о представлении в Совет муниципального образования Тимашевский район не менее чем двух кандидатов. </w:t>
      </w:r>
    </w:p>
    <w:p w:rsidR="00E8618D" w:rsidRPr="00A951B8" w:rsidRDefault="00E8618D" w:rsidP="00E8618D">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Об указанных обстоятельствах конкурсная комиссия уведомляет Совет муниципального образования Тимашевский район, который принимает решение об объявлении повторного конкурса по отбору кандидатур на должность главы муниципального образования Тимашевский район.</w:t>
      </w:r>
    </w:p>
    <w:p w:rsidR="00E8618D" w:rsidRPr="00A951B8" w:rsidRDefault="00E8618D" w:rsidP="00E8618D">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При проведении повторного конкурса допускается выдвижение участников конкурса, которые выдвигались ранее.</w:t>
      </w:r>
    </w:p>
    <w:p w:rsidR="00E8618D" w:rsidRPr="00A951B8" w:rsidRDefault="00E8618D" w:rsidP="00E8618D">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5.6. Документация конкурсной комиссии, а также документы и материалы, представленные участниками конкурса, после завершения конкурса подлежат передаче в Совет муниципального образования Тимашевский район. Хранение указанной документации осуществляется в порядке, установленном для хранения материалов сессий Совета муниципального образования Тимашевский район.</w:t>
      </w:r>
    </w:p>
    <w:p w:rsidR="00E8618D" w:rsidRPr="00A951B8" w:rsidRDefault="00E8618D" w:rsidP="00E8618D">
      <w:pPr>
        <w:pStyle w:val="ConsPlusNormal"/>
        <w:widowControl w:val="0"/>
        <w:ind w:firstLine="709"/>
        <w:jc w:val="both"/>
        <w:rPr>
          <w:rFonts w:ascii="Times New Roman" w:hAnsi="Times New Roman" w:cs="Times New Roman"/>
          <w:sz w:val="28"/>
          <w:szCs w:val="28"/>
        </w:rPr>
      </w:pPr>
      <w:r w:rsidRPr="00A951B8">
        <w:rPr>
          <w:rFonts w:ascii="Times New Roman" w:hAnsi="Times New Roman" w:cs="Times New Roman"/>
          <w:sz w:val="28"/>
          <w:szCs w:val="28"/>
        </w:rPr>
        <w:t>Документы и материалы, представленные участниками конкурса, возврату не подлежат.</w:t>
      </w:r>
    </w:p>
    <w:p w:rsidR="00E8618D" w:rsidRPr="00A951B8" w:rsidRDefault="00E8618D" w:rsidP="00E8618D">
      <w:pPr>
        <w:pStyle w:val="ConsPlusNormal"/>
        <w:widowControl w:val="0"/>
        <w:ind w:firstLine="540"/>
        <w:jc w:val="both"/>
        <w:rPr>
          <w:rFonts w:ascii="Times New Roman" w:hAnsi="Times New Roman" w:cs="Times New Roman"/>
          <w:sz w:val="28"/>
          <w:szCs w:val="28"/>
        </w:rPr>
      </w:pPr>
    </w:p>
    <w:p w:rsidR="00391C76" w:rsidRPr="00A951B8" w:rsidRDefault="00391C76" w:rsidP="00E8618D">
      <w:pPr>
        <w:pStyle w:val="ConsPlusNormal"/>
        <w:widowControl w:val="0"/>
        <w:ind w:firstLine="540"/>
        <w:jc w:val="both"/>
        <w:rPr>
          <w:rFonts w:ascii="Times New Roman" w:hAnsi="Times New Roman" w:cs="Times New Roman"/>
          <w:sz w:val="28"/>
          <w:szCs w:val="28"/>
        </w:rPr>
      </w:pPr>
    </w:p>
    <w:p w:rsidR="00391C76" w:rsidRPr="00A951B8" w:rsidRDefault="00391C76" w:rsidP="00391C76">
      <w:pPr>
        <w:widowControl w:val="0"/>
        <w:autoSpaceDE w:val="0"/>
        <w:autoSpaceDN w:val="0"/>
        <w:adjustRightInd w:val="0"/>
        <w:jc w:val="both"/>
        <w:rPr>
          <w:szCs w:val="28"/>
        </w:rPr>
      </w:pPr>
      <w:r w:rsidRPr="00A951B8">
        <w:rPr>
          <w:szCs w:val="28"/>
        </w:rPr>
        <w:t>Заместитель главы</w:t>
      </w:r>
    </w:p>
    <w:p w:rsidR="00391C76" w:rsidRPr="00A951B8" w:rsidRDefault="00391C76" w:rsidP="00391C76">
      <w:pPr>
        <w:widowControl w:val="0"/>
        <w:autoSpaceDE w:val="0"/>
        <w:autoSpaceDN w:val="0"/>
        <w:adjustRightInd w:val="0"/>
        <w:jc w:val="both"/>
        <w:rPr>
          <w:szCs w:val="28"/>
        </w:rPr>
      </w:pPr>
      <w:r w:rsidRPr="00A951B8">
        <w:rPr>
          <w:szCs w:val="28"/>
        </w:rPr>
        <w:t>муниципального образования</w:t>
      </w:r>
    </w:p>
    <w:p w:rsidR="00391C76" w:rsidRPr="00A951B8" w:rsidRDefault="00391C76" w:rsidP="00391C76">
      <w:pPr>
        <w:widowControl w:val="0"/>
        <w:autoSpaceDE w:val="0"/>
        <w:autoSpaceDN w:val="0"/>
        <w:adjustRightInd w:val="0"/>
        <w:jc w:val="both"/>
        <w:rPr>
          <w:szCs w:val="28"/>
        </w:rPr>
      </w:pPr>
      <w:r w:rsidRPr="00A951B8">
        <w:rPr>
          <w:szCs w:val="28"/>
        </w:rPr>
        <w:t xml:space="preserve">Тимашевский район                                                                                 </w:t>
      </w:r>
      <w:proofErr w:type="spellStart"/>
      <w:r w:rsidRPr="00A951B8">
        <w:rPr>
          <w:szCs w:val="28"/>
        </w:rPr>
        <w:t>А.В.Кизилов</w:t>
      </w:r>
      <w:proofErr w:type="spellEnd"/>
    </w:p>
    <w:p w:rsidR="00E8618D" w:rsidRPr="00813698" w:rsidRDefault="00E8618D" w:rsidP="00E8618D">
      <w:pPr>
        <w:pStyle w:val="ConsPlusNormal"/>
        <w:widowControl w:val="0"/>
        <w:ind w:firstLine="540"/>
        <w:jc w:val="both"/>
        <w:rPr>
          <w:rFonts w:ascii="Times New Roman" w:hAnsi="Times New Roman" w:cs="Times New Roman"/>
          <w:sz w:val="28"/>
          <w:szCs w:val="28"/>
        </w:rPr>
      </w:pPr>
    </w:p>
    <w:p w:rsidR="00E8618D" w:rsidRPr="00813698" w:rsidRDefault="00E8618D" w:rsidP="00E8618D">
      <w:pPr>
        <w:pStyle w:val="ConsPlusNormal"/>
        <w:widowControl w:val="0"/>
        <w:ind w:firstLine="540"/>
        <w:jc w:val="both"/>
        <w:rPr>
          <w:rFonts w:ascii="Times New Roman" w:hAnsi="Times New Roman" w:cs="Times New Roman"/>
          <w:sz w:val="28"/>
          <w:szCs w:val="28"/>
        </w:rPr>
      </w:pPr>
    </w:p>
    <w:p w:rsidR="00E8618D" w:rsidRPr="00813698" w:rsidRDefault="00E8618D" w:rsidP="00E8618D">
      <w:pPr>
        <w:pStyle w:val="ConsPlusNormal"/>
        <w:widowControl w:val="0"/>
        <w:ind w:firstLine="540"/>
        <w:jc w:val="both"/>
        <w:rPr>
          <w:rFonts w:ascii="Times New Roman" w:hAnsi="Times New Roman" w:cs="Times New Roman"/>
          <w:sz w:val="28"/>
          <w:szCs w:val="28"/>
        </w:rPr>
      </w:pPr>
    </w:p>
    <w:p w:rsidR="00391C76" w:rsidRDefault="00391C76"/>
    <w:p w:rsidR="00A951B8" w:rsidRDefault="00A951B8"/>
    <w:p w:rsidR="00391C76" w:rsidRDefault="00391C76"/>
    <w:p w:rsidR="00391C76" w:rsidRDefault="00391C76"/>
    <w:p w:rsidR="00391C76" w:rsidRPr="00813698" w:rsidRDefault="00391C76" w:rsidP="00391C76">
      <w:pPr>
        <w:pStyle w:val="ConsPlusNormal"/>
        <w:widowControl w:val="0"/>
        <w:ind w:left="5387"/>
        <w:outlineLvl w:val="1"/>
        <w:rPr>
          <w:rFonts w:ascii="Times New Roman" w:hAnsi="Times New Roman" w:cs="Times New Roman"/>
          <w:sz w:val="28"/>
          <w:szCs w:val="28"/>
        </w:rPr>
      </w:pPr>
      <w:r w:rsidRPr="00813698">
        <w:rPr>
          <w:rFonts w:ascii="Times New Roman" w:hAnsi="Times New Roman" w:cs="Times New Roman"/>
          <w:sz w:val="28"/>
          <w:szCs w:val="28"/>
        </w:rPr>
        <w:lastRenderedPageBreak/>
        <w:t xml:space="preserve">Приложение </w:t>
      </w:r>
    </w:p>
    <w:p w:rsidR="00391C76" w:rsidRPr="00813698" w:rsidRDefault="00391C76" w:rsidP="00391C76">
      <w:pPr>
        <w:pStyle w:val="ConsPlusNormal"/>
        <w:widowControl w:val="0"/>
        <w:ind w:left="5387"/>
        <w:rPr>
          <w:rFonts w:ascii="Times New Roman" w:hAnsi="Times New Roman" w:cs="Times New Roman"/>
          <w:sz w:val="28"/>
          <w:szCs w:val="28"/>
        </w:rPr>
      </w:pPr>
      <w:r w:rsidRPr="00813698">
        <w:rPr>
          <w:rFonts w:ascii="Times New Roman" w:hAnsi="Times New Roman" w:cs="Times New Roman"/>
          <w:sz w:val="28"/>
          <w:szCs w:val="28"/>
        </w:rPr>
        <w:t>к Положению о порядке проведения</w:t>
      </w:r>
      <w:r>
        <w:rPr>
          <w:rFonts w:ascii="Times New Roman" w:hAnsi="Times New Roman" w:cs="Times New Roman"/>
          <w:sz w:val="28"/>
          <w:szCs w:val="28"/>
        </w:rPr>
        <w:t xml:space="preserve"> </w:t>
      </w:r>
      <w:r w:rsidRPr="00813698">
        <w:rPr>
          <w:rFonts w:ascii="Times New Roman" w:hAnsi="Times New Roman" w:cs="Times New Roman"/>
          <w:sz w:val="28"/>
          <w:szCs w:val="28"/>
        </w:rPr>
        <w:t>конкурса по отбору кандидатур на должность главы</w:t>
      </w:r>
    </w:p>
    <w:p w:rsidR="00391C76" w:rsidRPr="00813698" w:rsidRDefault="00391C76" w:rsidP="00391C76">
      <w:pPr>
        <w:pStyle w:val="ConsPlusNormal"/>
        <w:widowControl w:val="0"/>
        <w:ind w:left="5387"/>
        <w:rPr>
          <w:rFonts w:ascii="Times New Roman" w:hAnsi="Times New Roman" w:cs="Times New Roman"/>
          <w:sz w:val="28"/>
          <w:szCs w:val="28"/>
        </w:rPr>
      </w:pPr>
      <w:r>
        <w:rPr>
          <w:rFonts w:ascii="Times New Roman" w:hAnsi="Times New Roman" w:cs="Times New Roman"/>
          <w:sz w:val="28"/>
          <w:szCs w:val="28"/>
        </w:rPr>
        <w:t>муниципального образования Тимашевский район</w:t>
      </w:r>
      <w:r w:rsidRPr="00813698">
        <w:rPr>
          <w:rFonts w:ascii="Times New Roman" w:hAnsi="Times New Roman" w:cs="Times New Roman"/>
          <w:sz w:val="28"/>
          <w:szCs w:val="28"/>
        </w:rPr>
        <w:t xml:space="preserve"> </w:t>
      </w:r>
    </w:p>
    <w:p w:rsidR="00391C76" w:rsidRPr="00813698" w:rsidRDefault="00391C76" w:rsidP="00391C76">
      <w:pPr>
        <w:pStyle w:val="ConsPlusNormal"/>
        <w:widowControl w:val="0"/>
        <w:jc w:val="center"/>
        <w:rPr>
          <w:rFonts w:ascii="Times New Roman" w:hAnsi="Times New Roman" w:cs="Times New Roman"/>
          <w:sz w:val="28"/>
          <w:szCs w:val="28"/>
        </w:rPr>
      </w:pPr>
    </w:p>
    <w:p w:rsidR="00391C76" w:rsidRDefault="00391C76" w:rsidP="00391C76">
      <w:pPr>
        <w:pStyle w:val="ConsPlusNormal"/>
        <w:widowControl w:val="0"/>
        <w:ind w:firstLine="540"/>
        <w:jc w:val="both"/>
        <w:rPr>
          <w:rFonts w:ascii="Times New Roman" w:hAnsi="Times New Roman" w:cs="Times New Roman"/>
          <w:sz w:val="28"/>
          <w:szCs w:val="28"/>
        </w:rPr>
      </w:pPr>
    </w:p>
    <w:p w:rsidR="00391C76" w:rsidRPr="00813698" w:rsidRDefault="00391C76" w:rsidP="00391C76">
      <w:pPr>
        <w:pStyle w:val="ConsPlusNormal"/>
        <w:widowControl w:val="0"/>
        <w:ind w:firstLine="540"/>
        <w:jc w:val="both"/>
        <w:rPr>
          <w:rFonts w:ascii="Times New Roman" w:hAnsi="Times New Roman" w:cs="Times New Roman"/>
          <w:sz w:val="28"/>
          <w:szCs w:val="28"/>
        </w:rPr>
      </w:pPr>
    </w:p>
    <w:p w:rsidR="00391C76" w:rsidRPr="00813698" w:rsidRDefault="00391C76" w:rsidP="00391C76">
      <w:pPr>
        <w:pStyle w:val="ConsPlusNormal"/>
        <w:widowControl w:val="0"/>
        <w:jc w:val="center"/>
        <w:rPr>
          <w:rFonts w:ascii="Times New Roman" w:hAnsi="Times New Roman" w:cs="Times New Roman"/>
          <w:sz w:val="28"/>
          <w:szCs w:val="28"/>
        </w:rPr>
      </w:pPr>
      <w:bookmarkStart w:id="9" w:name="Par213"/>
      <w:bookmarkEnd w:id="9"/>
      <w:r w:rsidRPr="00813698">
        <w:rPr>
          <w:rFonts w:ascii="Times New Roman" w:hAnsi="Times New Roman" w:cs="Times New Roman"/>
          <w:sz w:val="28"/>
          <w:szCs w:val="28"/>
        </w:rPr>
        <w:t>Бюллетень</w:t>
      </w:r>
    </w:p>
    <w:p w:rsidR="00391C76" w:rsidRPr="00813698" w:rsidRDefault="00391C76" w:rsidP="00391C76">
      <w:pPr>
        <w:pStyle w:val="ConsPlusNormal"/>
        <w:widowControl w:val="0"/>
        <w:jc w:val="center"/>
        <w:rPr>
          <w:rFonts w:ascii="Times New Roman" w:hAnsi="Times New Roman" w:cs="Times New Roman"/>
          <w:sz w:val="28"/>
          <w:szCs w:val="28"/>
        </w:rPr>
      </w:pPr>
      <w:r w:rsidRPr="00813698">
        <w:rPr>
          <w:rFonts w:ascii="Times New Roman" w:hAnsi="Times New Roman" w:cs="Times New Roman"/>
          <w:sz w:val="28"/>
          <w:szCs w:val="28"/>
        </w:rPr>
        <w:t>для голосования по участникам конкурса на должность</w:t>
      </w:r>
    </w:p>
    <w:p w:rsidR="00391C76" w:rsidRPr="00813698" w:rsidRDefault="00391C76" w:rsidP="00391C76">
      <w:pPr>
        <w:pStyle w:val="ConsPlusNormal"/>
        <w:widowControl w:val="0"/>
        <w:jc w:val="center"/>
        <w:rPr>
          <w:rFonts w:ascii="Times New Roman" w:hAnsi="Times New Roman" w:cs="Times New Roman"/>
          <w:sz w:val="28"/>
          <w:szCs w:val="28"/>
        </w:rPr>
      </w:pPr>
      <w:r w:rsidRPr="00813698">
        <w:rPr>
          <w:rFonts w:ascii="Times New Roman" w:hAnsi="Times New Roman" w:cs="Times New Roman"/>
          <w:sz w:val="28"/>
          <w:szCs w:val="28"/>
        </w:rPr>
        <w:t>главы муниципального образования</w:t>
      </w:r>
    </w:p>
    <w:p w:rsidR="00391C76" w:rsidRPr="00813698" w:rsidRDefault="00391C76" w:rsidP="00391C76">
      <w:pPr>
        <w:pStyle w:val="ConsPlusNormal"/>
        <w:widowControl w:val="0"/>
        <w:jc w:val="center"/>
        <w:rPr>
          <w:rFonts w:ascii="Times New Roman" w:hAnsi="Times New Roman" w:cs="Times New Roman"/>
          <w:sz w:val="28"/>
          <w:szCs w:val="28"/>
        </w:rPr>
      </w:pPr>
      <w:r>
        <w:rPr>
          <w:rFonts w:ascii="Times New Roman" w:hAnsi="Times New Roman" w:cs="Times New Roman"/>
          <w:sz w:val="28"/>
          <w:szCs w:val="28"/>
        </w:rPr>
        <w:t>Тимашевский район</w:t>
      </w:r>
      <w:r w:rsidRPr="00813698">
        <w:rPr>
          <w:rFonts w:ascii="Times New Roman" w:hAnsi="Times New Roman" w:cs="Times New Roman"/>
          <w:sz w:val="28"/>
          <w:szCs w:val="28"/>
        </w:rPr>
        <w:t xml:space="preserve"> </w:t>
      </w:r>
    </w:p>
    <w:p w:rsidR="00391C76" w:rsidRPr="00813698" w:rsidRDefault="00391C76" w:rsidP="00391C76">
      <w:pPr>
        <w:pStyle w:val="ConsPlusNormal"/>
        <w:widowControl w:val="0"/>
        <w:ind w:firstLine="540"/>
        <w:jc w:val="both"/>
        <w:rPr>
          <w:rFonts w:ascii="Times New Roman" w:hAnsi="Times New Roman" w:cs="Times New Roman"/>
          <w:sz w:val="28"/>
          <w:szCs w:val="28"/>
        </w:rPr>
      </w:pPr>
    </w:p>
    <w:p w:rsidR="00391C76" w:rsidRPr="00813698" w:rsidRDefault="00391C76" w:rsidP="00391C76">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___________________________________________________________</w:t>
      </w:r>
    </w:p>
    <w:p w:rsidR="00391C76" w:rsidRPr="00813698" w:rsidRDefault="00391C76" w:rsidP="00391C76">
      <w:pPr>
        <w:pStyle w:val="ConsPlusNormal"/>
        <w:widowControl w:val="0"/>
        <w:ind w:firstLine="540"/>
        <w:jc w:val="center"/>
        <w:rPr>
          <w:rFonts w:ascii="Times New Roman" w:hAnsi="Times New Roman" w:cs="Times New Roman"/>
          <w:sz w:val="24"/>
          <w:szCs w:val="24"/>
        </w:rPr>
      </w:pPr>
      <w:r w:rsidRPr="00813698">
        <w:rPr>
          <w:rFonts w:ascii="Times New Roman" w:hAnsi="Times New Roman" w:cs="Times New Roman"/>
          <w:sz w:val="24"/>
          <w:szCs w:val="24"/>
        </w:rPr>
        <w:t>(ФИО члена конкурсной комиссии)</w:t>
      </w:r>
    </w:p>
    <w:p w:rsidR="00391C76" w:rsidRPr="00813698" w:rsidRDefault="00391C76" w:rsidP="00391C76">
      <w:pPr>
        <w:pStyle w:val="ConsPlusNormal"/>
        <w:widowControl w:val="0"/>
        <w:ind w:firstLine="540"/>
        <w:jc w:val="both"/>
        <w:rPr>
          <w:rFonts w:ascii="Times New Roman" w:hAnsi="Times New Roman" w:cs="Times New Roman"/>
          <w:sz w:val="28"/>
          <w:szCs w:val="28"/>
        </w:rPr>
      </w:pPr>
    </w:p>
    <w:tbl>
      <w:tblPr>
        <w:tblW w:w="8788" w:type="dxa"/>
        <w:tblCellSpacing w:w="5" w:type="nil"/>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7087"/>
        <w:gridCol w:w="1701"/>
      </w:tblGrid>
      <w:tr w:rsidR="00391C76" w:rsidRPr="00813698" w:rsidTr="005370C9">
        <w:trPr>
          <w:trHeight w:val="366"/>
          <w:tblCellSpacing w:w="5" w:type="nil"/>
        </w:trPr>
        <w:tc>
          <w:tcPr>
            <w:tcW w:w="7087" w:type="dxa"/>
            <w:vMerge w:val="restart"/>
            <w:vAlign w:val="bottom"/>
          </w:tcPr>
          <w:p w:rsidR="00391C76" w:rsidRPr="00813698" w:rsidRDefault="00391C76" w:rsidP="005370C9">
            <w:pPr>
              <w:widowControl w:val="0"/>
              <w:autoSpaceDE w:val="0"/>
              <w:autoSpaceDN w:val="0"/>
              <w:adjustRightInd w:val="0"/>
              <w:jc w:val="center"/>
              <w:rPr>
                <w:szCs w:val="28"/>
              </w:rPr>
            </w:pPr>
          </w:p>
          <w:p w:rsidR="00391C76" w:rsidRPr="00813698" w:rsidRDefault="00391C76" w:rsidP="005370C9">
            <w:pPr>
              <w:widowControl w:val="0"/>
              <w:autoSpaceDE w:val="0"/>
              <w:autoSpaceDN w:val="0"/>
              <w:adjustRightInd w:val="0"/>
              <w:jc w:val="center"/>
              <w:rPr>
                <w:szCs w:val="28"/>
              </w:rPr>
            </w:pPr>
            <w:r w:rsidRPr="00813698">
              <w:rPr>
                <w:szCs w:val="28"/>
              </w:rPr>
              <w:t>____________________________________</w:t>
            </w:r>
          </w:p>
          <w:p w:rsidR="00391C76" w:rsidRPr="00813698" w:rsidRDefault="00391C76" w:rsidP="005370C9">
            <w:pPr>
              <w:widowControl w:val="0"/>
              <w:autoSpaceDE w:val="0"/>
              <w:autoSpaceDN w:val="0"/>
              <w:adjustRightInd w:val="0"/>
              <w:jc w:val="center"/>
              <w:rPr>
                <w:szCs w:val="28"/>
              </w:rPr>
            </w:pPr>
            <w:r w:rsidRPr="00813698">
              <w:rPr>
                <w:szCs w:val="28"/>
              </w:rPr>
              <w:t>ФИО участника конкурса</w:t>
            </w:r>
          </w:p>
        </w:tc>
        <w:tc>
          <w:tcPr>
            <w:tcW w:w="1701" w:type="dxa"/>
          </w:tcPr>
          <w:p w:rsidR="00391C76" w:rsidRPr="00813698" w:rsidRDefault="00391C76" w:rsidP="005370C9">
            <w:pPr>
              <w:widowControl w:val="0"/>
              <w:autoSpaceDE w:val="0"/>
              <w:autoSpaceDN w:val="0"/>
              <w:adjustRightInd w:val="0"/>
              <w:jc w:val="center"/>
              <w:rPr>
                <w:szCs w:val="28"/>
              </w:rPr>
            </w:pPr>
          </w:p>
          <w:p w:rsidR="00391C76" w:rsidRPr="00813698" w:rsidRDefault="00391C76" w:rsidP="005370C9">
            <w:pPr>
              <w:widowControl w:val="0"/>
              <w:autoSpaceDE w:val="0"/>
              <w:autoSpaceDN w:val="0"/>
              <w:adjustRightInd w:val="0"/>
              <w:jc w:val="center"/>
              <w:rPr>
                <w:szCs w:val="28"/>
              </w:rPr>
            </w:pPr>
          </w:p>
        </w:tc>
      </w:tr>
      <w:tr w:rsidR="00391C76" w:rsidRPr="00813698" w:rsidTr="005370C9">
        <w:trPr>
          <w:trHeight w:val="366"/>
          <w:tblCellSpacing w:w="5" w:type="nil"/>
        </w:trPr>
        <w:tc>
          <w:tcPr>
            <w:tcW w:w="7087" w:type="dxa"/>
            <w:vMerge/>
            <w:vAlign w:val="bottom"/>
          </w:tcPr>
          <w:p w:rsidR="00391C76" w:rsidRPr="00813698" w:rsidRDefault="00391C76" w:rsidP="005370C9">
            <w:pPr>
              <w:widowControl w:val="0"/>
              <w:autoSpaceDE w:val="0"/>
              <w:autoSpaceDN w:val="0"/>
              <w:adjustRightInd w:val="0"/>
              <w:jc w:val="center"/>
              <w:rPr>
                <w:szCs w:val="28"/>
              </w:rPr>
            </w:pPr>
          </w:p>
        </w:tc>
        <w:tc>
          <w:tcPr>
            <w:tcW w:w="1701" w:type="dxa"/>
          </w:tcPr>
          <w:p w:rsidR="00391C76" w:rsidRPr="00813698" w:rsidRDefault="00391C76" w:rsidP="005370C9">
            <w:pPr>
              <w:widowControl w:val="0"/>
              <w:autoSpaceDE w:val="0"/>
              <w:autoSpaceDN w:val="0"/>
              <w:adjustRightInd w:val="0"/>
              <w:jc w:val="center"/>
              <w:rPr>
                <w:sz w:val="24"/>
                <w:szCs w:val="24"/>
              </w:rPr>
            </w:pPr>
            <w:r w:rsidRPr="00813698">
              <w:rPr>
                <w:sz w:val="24"/>
                <w:szCs w:val="24"/>
              </w:rPr>
              <w:t>БАЛЛ</w:t>
            </w:r>
          </w:p>
        </w:tc>
      </w:tr>
      <w:tr w:rsidR="00391C76" w:rsidRPr="00813698" w:rsidTr="005370C9">
        <w:trPr>
          <w:trHeight w:val="318"/>
          <w:tblCellSpacing w:w="5" w:type="nil"/>
        </w:trPr>
        <w:tc>
          <w:tcPr>
            <w:tcW w:w="7087" w:type="dxa"/>
            <w:vMerge w:val="restart"/>
            <w:vAlign w:val="bottom"/>
          </w:tcPr>
          <w:p w:rsidR="00391C76" w:rsidRPr="00813698" w:rsidRDefault="00391C76" w:rsidP="005370C9">
            <w:pPr>
              <w:widowControl w:val="0"/>
              <w:autoSpaceDE w:val="0"/>
              <w:autoSpaceDN w:val="0"/>
              <w:adjustRightInd w:val="0"/>
              <w:jc w:val="center"/>
              <w:rPr>
                <w:szCs w:val="28"/>
              </w:rPr>
            </w:pPr>
          </w:p>
          <w:p w:rsidR="00391C76" w:rsidRPr="00813698" w:rsidRDefault="00391C76" w:rsidP="005370C9">
            <w:pPr>
              <w:widowControl w:val="0"/>
              <w:autoSpaceDE w:val="0"/>
              <w:autoSpaceDN w:val="0"/>
              <w:adjustRightInd w:val="0"/>
              <w:jc w:val="center"/>
              <w:rPr>
                <w:szCs w:val="28"/>
              </w:rPr>
            </w:pPr>
            <w:r w:rsidRPr="00813698">
              <w:rPr>
                <w:szCs w:val="28"/>
              </w:rPr>
              <w:t>___________________________________</w:t>
            </w:r>
          </w:p>
          <w:p w:rsidR="00391C76" w:rsidRPr="00813698" w:rsidRDefault="00391C76" w:rsidP="005370C9">
            <w:pPr>
              <w:widowControl w:val="0"/>
              <w:autoSpaceDE w:val="0"/>
              <w:autoSpaceDN w:val="0"/>
              <w:adjustRightInd w:val="0"/>
              <w:jc w:val="center"/>
              <w:rPr>
                <w:szCs w:val="28"/>
              </w:rPr>
            </w:pPr>
            <w:r w:rsidRPr="00813698">
              <w:rPr>
                <w:szCs w:val="28"/>
              </w:rPr>
              <w:t>ФИО участника конкурса</w:t>
            </w:r>
          </w:p>
        </w:tc>
        <w:tc>
          <w:tcPr>
            <w:tcW w:w="1701" w:type="dxa"/>
          </w:tcPr>
          <w:p w:rsidR="00391C76" w:rsidRPr="00813698" w:rsidRDefault="00391C76" w:rsidP="005370C9">
            <w:pPr>
              <w:widowControl w:val="0"/>
              <w:autoSpaceDE w:val="0"/>
              <w:autoSpaceDN w:val="0"/>
              <w:adjustRightInd w:val="0"/>
              <w:jc w:val="center"/>
              <w:rPr>
                <w:szCs w:val="28"/>
              </w:rPr>
            </w:pPr>
          </w:p>
          <w:p w:rsidR="00391C76" w:rsidRPr="00813698" w:rsidRDefault="00391C76" w:rsidP="005370C9">
            <w:pPr>
              <w:widowControl w:val="0"/>
              <w:autoSpaceDE w:val="0"/>
              <w:autoSpaceDN w:val="0"/>
              <w:adjustRightInd w:val="0"/>
              <w:jc w:val="center"/>
              <w:rPr>
                <w:szCs w:val="28"/>
              </w:rPr>
            </w:pPr>
          </w:p>
        </w:tc>
      </w:tr>
      <w:tr w:rsidR="00391C76" w:rsidRPr="00813698" w:rsidTr="005370C9">
        <w:trPr>
          <w:trHeight w:val="318"/>
          <w:tblCellSpacing w:w="5" w:type="nil"/>
        </w:trPr>
        <w:tc>
          <w:tcPr>
            <w:tcW w:w="7087" w:type="dxa"/>
            <w:vMerge/>
            <w:vAlign w:val="bottom"/>
          </w:tcPr>
          <w:p w:rsidR="00391C76" w:rsidRPr="00813698" w:rsidRDefault="00391C76" w:rsidP="005370C9">
            <w:pPr>
              <w:widowControl w:val="0"/>
              <w:autoSpaceDE w:val="0"/>
              <w:autoSpaceDN w:val="0"/>
              <w:adjustRightInd w:val="0"/>
              <w:jc w:val="center"/>
              <w:rPr>
                <w:szCs w:val="28"/>
              </w:rPr>
            </w:pPr>
          </w:p>
        </w:tc>
        <w:tc>
          <w:tcPr>
            <w:tcW w:w="1701" w:type="dxa"/>
          </w:tcPr>
          <w:p w:rsidR="00391C76" w:rsidRPr="00813698" w:rsidRDefault="00391C76" w:rsidP="005370C9">
            <w:pPr>
              <w:widowControl w:val="0"/>
              <w:autoSpaceDE w:val="0"/>
              <w:autoSpaceDN w:val="0"/>
              <w:adjustRightInd w:val="0"/>
              <w:jc w:val="center"/>
              <w:rPr>
                <w:szCs w:val="28"/>
              </w:rPr>
            </w:pPr>
            <w:r w:rsidRPr="00813698">
              <w:rPr>
                <w:sz w:val="24"/>
                <w:szCs w:val="24"/>
              </w:rPr>
              <w:t>БАЛЛ</w:t>
            </w:r>
          </w:p>
        </w:tc>
      </w:tr>
      <w:tr w:rsidR="00391C76" w:rsidRPr="00813698" w:rsidTr="005370C9">
        <w:trPr>
          <w:trHeight w:val="318"/>
          <w:tblCellSpacing w:w="5" w:type="nil"/>
        </w:trPr>
        <w:tc>
          <w:tcPr>
            <w:tcW w:w="7087" w:type="dxa"/>
            <w:vMerge w:val="restart"/>
            <w:vAlign w:val="bottom"/>
          </w:tcPr>
          <w:p w:rsidR="00391C76" w:rsidRPr="00813698" w:rsidRDefault="00391C76" w:rsidP="005370C9">
            <w:pPr>
              <w:widowControl w:val="0"/>
              <w:autoSpaceDE w:val="0"/>
              <w:autoSpaceDN w:val="0"/>
              <w:adjustRightInd w:val="0"/>
              <w:jc w:val="center"/>
              <w:rPr>
                <w:szCs w:val="28"/>
              </w:rPr>
            </w:pPr>
          </w:p>
          <w:p w:rsidR="00391C76" w:rsidRPr="00813698" w:rsidRDefault="00391C76" w:rsidP="005370C9">
            <w:pPr>
              <w:widowControl w:val="0"/>
              <w:autoSpaceDE w:val="0"/>
              <w:autoSpaceDN w:val="0"/>
              <w:adjustRightInd w:val="0"/>
              <w:jc w:val="center"/>
              <w:rPr>
                <w:szCs w:val="28"/>
              </w:rPr>
            </w:pPr>
            <w:r w:rsidRPr="00813698">
              <w:rPr>
                <w:szCs w:val="28"/>
              </w:rPr>
              <w:t>___________________________________</w:t>
            </w:r>
          </w:p>
          <w:p w:rsidR="00391C76" w:rsidRPr="00813698" w:rsidRDefault="00391C76" w:rsidP="005370C9">
            <w:pPr>
              <w:widowControl w:val="0"/>
              <w:autoSpaceDE w:val="0"/>
              <w:autoSpaceDN w:val="0"/>
              <w:adjustRightInd w:val="0"/>
              <w:jc w:val="center"/>
              <w:rPr>
                <w:szCs w:val="28"/>
              </w:rPr>
            </w:pPr>
            <w:r w:rsidRPr="00813698">
              <w:rPr>
                <w:szCs w:val="28"/>
              </w:rPr>
              <w:t>ФИО участника конкурса</w:t>
            </w:r>
          </w:p>
        </w:tc>
        <w:tc>
          <w:tcPr>
            <w:tcW w:w="1701" w:type="dxa"/>
          </w:tcPr>
          <w:p w:rsidR="00391C76" w:rsidRPr="00813698" w:rsidRDefault="00391C76" w:rsidP="005370C9">
            <w:pPr>
              <w:widowControl w:val="0"/>
              <w:autoSpaceDE w:val="0"/>
              <w:autoSpaceDN w:val="0"/>
              <w:adjustRightInd w:val="0"/>
              <w:jc w:val="center"/>
              <w:rPr>
                <w:szCs w:val="28"/>
              </w:rPr>
            </w:pPr>
          </w:p>
          <w:p w:rsidR="00391C76" w:rsidRPr="00813698" w:rsidRDefault="00391C76" w:rsidP="005370C9">
            <w:pPr>
              <w:widowControl w:val="0"/>
              <w:autoSpaceDE w:val="0"/>
              <w:autoSpaceDN w:val="0"/>
              <w:adjustRightInd w:val="0"/>
              <w:jc w:val="center"/>
              <w:rPr>
                <w:szCs w:val="28"/>
              </w:rPr>
            </w:pPr>
          </w:p>
        </w:tc>
      </w:tr>
      <w:tr w:rsidR="00391C76" w:rsidRPr="00813698" w:rsidTr="005370C9">
        <w:trPr>
          <w:trHeight w:val="318"/>
          <w:tblCellSpacing w:w="5" w:type="nil"/>
        </w:trPr>
        <w:tc>
          <w:tcPr>
            <w:tcW w:w="7087" w:type="dxa"/>
            <w:vMerge/>
            <w:vAlign w:val="bottom"/>
          </w:tcPr>
          <w:p w:rsidR="00391C76" w:rsidRPr="00813698" w:rsidRDefault="00391C76" w:rsidP="005370C9">
            <w:pPr>
              <w:widowControl w:val="0"/>
              <w:autoSpaceDE w:val="0"/>
              <w:autoSpaceDN w:val="0"/>
              <w:adjustRightInd w:val="0"/>
              <w:jc w:val="center"/>
              <w:rPr>
                <w:szCs w:val="28"/>
              </w:rPr>
            </w:pPr>
          </w:p>
        </w:tc>
        <w:tc>
          <w:tcPr>
            <w:tcW w:w="1701" w:type="dxa"/>
          </w:tcPr>
          <w:p w:rsidR="00391C76" w:rsidRPr="00813698" w:rsidRDefault="00391C76" w:rsidP="005370C9">
            <w:pPr>
              <w:widowControl w:val="0"/>
              <w:autoSpaceDE w:val="0"/>
              <w:autoSpaceDN w:val="0"/>
              <w:adjustRightInd w:val="0"/>
              <w:jc w:val="center"/>
              <w:rPr>
                <w:szCs w:val="28"/>
              </w:rPr>
            </w:pPr>
            <w:r w:rsidRPr="00813698">
              <w:rPr>
                <w:sz w:val="24"/>
                <w:szCs w:val="24"/>
              </w:rPr>
              <w:t>БАЛЛ</w:t>
            </w:r>
          </w:p>
        </w:tc>
      </w:tr>
      <w:tr w:rsidR="00391C76" w:rsidRPr="00813698" w:rsidTr="005370C9">
        <w:trPr>
          <w:trHeight w:val="318"/>
          <w:tblCellSpacing w:w="5" w:type="nil"/>
        </w:trPr>
        <w:tc>
          <w:tcPr>
            <w:tcW w:w="7087" w:type="dxa"/>
            <w:vMerge w:val="restart"/>
            <w:vAlign w:val="bottom"/>
          </w:tcPr>
          <w:p w:rsidR="00391C76" w:rsidRPr="00813698" w:rsidRDefault="00391C76" w:rsidP="005370C9">
            <w:pPr>
              <w:widowControl w:val="0"/>
              <w:autoSpaceDE w:val="0"/>
              <w:autoSpaceDN w:val="0"/>
              <w:adjustRightInd w:val="0"/>
              <w:jc w:val="center"/>
              <w:rPr>
                <w:szCs w:val="28"/>
              </w:rPr>
            </w:pPr>
          </w:p>
          <w:p w:rsidR="00391C76" w:rsidRPr="00813698" w:rsidRDefault="00391C76" w:rsidP="005370C9">
            <w:pPr>
              <w:widowControl w:val="0"/>
              <w:autoSpaceDE w:val="0"/>
              <w:autoSpaceDN w:val="0"/>
              <w:adjustRightInd w:val="0"/>
              <w:jc w:val="center"/>
              <w:rPr>
                <w:szCs w:val="28"/>
              </w:rPr>
            </w:pPr>
            <w:r w:rsidRPr="00813698">
              <w:rPr>
                <w:szCs w:val="28"/>
              </w:rPr>
              <w:t>____________________________________</w:t>
            </w:r>
          </w:p>
          <w:p w:rsidR="00391C76" w:rsidRPr="00813698" w:rsidRDefault="00391C76" w:rsidP="005370C9">
            <w:pPr>
              <w:widowControl w:val="0"/>
              <w:autoSpaceDE w:val="0"/>
              <w:autoSpaceDN w:val="0"/>
              <w:adjustRightInd w:val="0"/>
              <w:jc w:val="center"/>
              <w:rPr>
                <w:szCs w:val="28"/>
              </w:rPr>
            </w:pPr>
            <w:r w:rsidRPr="00813698">
              <w:rPr>
                <w:szCs w:val="28"/>
              </w:rPr>
              <w:t>ФИО участника конкурса</w:t>
            </w:r>
          </w:p>
        </w:tc>
        <w:tc>
          <w:tcPr>
            <w:tcW w:w="1701" w:type="dxa"/>
          </w:tcPr>
          <w:p w:rsidR="00391C76" w:rsidRPr="00813698" w:rsidRDefault="00391C76" w:rsidP="005370C9">
            <w:pPr>
              <w:widowControl w:val="0"/>
              <w:autoSpaceDE w:val="0"/>
              <w:autoSpaceDN w:val="0"/>
              <w:adjustRightInd w:val="0"/>
              <w:jc w:val="center"/>
              <w:rPr>
                <w:szCs w:val="28"/>
              </w:rPr>
            </w:pPr>
          </w:p>
          <w:p w:rsidR="00391C76" w:rsidRPr="00813698" w:rsidRDefault="00391C76" w:rsidP="005370C9">
            <w:pPr>
              <w:widowControl w:val="0"/>
              <w:autoSpaceDE w:val="0"/>
              <w:autoSpaceDN w:val="0"/>
              <w:adjustRightInd w:val="0"/>
              <w:jc w:val="center"/>
              <w:rPr>
                <w:szCs w:val="28"/>
              </w:rPr>
            </w:pPr>
          </w:p>
        </w:tc>
      </w:tr>
      <w:tr w:rsidR="00391C76" w:rsidRPr="00813698" w:rsidTr="005370C9">
        <w:trPr>
          <w:trHeight w:val="318"/>
          <w:tblCellSpacing w:w="5" w:type="nil"/>
        </w:trPr>
        <w:tc>
          <w:tcPr>
            <w:tcW w:w="7087" w:type="dxa"/>
            <w:vMerge/>
            <w:vAlign w:val="center"/>
          </w:tcPr>
          <w:p w:rsidR="00391C76" w:rsidRPr="00813698" w:rsidRDefault="00391C76" w:rsidP="005370C9">
            <w:pPr>
              <w:widowControl w:val="0"/>
              <w:autoSpaceDE w:val="0"/>
              <w:autoSpaceDN w:val="0"/>
              <w:adjustRightInd w:val="0"/>
              <w:rPr>
                <w:szCs w:val="28"/>
              </w:rPr>
            </w:pPr>
          </w:p>
        </w:tc>
        <w:tc>
          <w:tcPr>
            <w:tcW w:w="1701" w:type="dxa"/>
          </w:tcPr>
          <w:p w:rsidR="00391C76" w:rsidRPr="00813698" w:rsidRDefault="00391C76" w:rsidP="005370C9">
            <w:pPr>
              <w:widowControl w:val="0"/>
              <w:autoSpaceDE w:val="0"/>
              <w:autoSpaceDN w:val="0"/>
              <w:adjustRightInd w:val="0"/>
              <w:jc w:val="center"/>
              <w:rPr>
                <w:szCs w:val="28"/>
              </w:rPr>
            </w:pPr>
            <w:r w:rsidRPr="00813698">
              <w:rPr>
                <w:sz w:val="24"/>
                <w:szCs w:val="24"/>
              </w:rPr>
              <w:t>БАЛЛ</w:t>
            </w:r>
          </w:p>
        </w:tc>
      </w:tr>
    </w:tbl>
    <w:p w:rsidR="00391C76" w:rsidRPr="00813698" w:rsidRDefault="00391C76" w:rsidP="00391C76">
      <w:pPr>
        <w:pStyle w:val="ConsPlusNormal"/>
        <w:widowControl w:val="0"/>
        <w:jc w:val="both"/>
        <w:rPr>
          <w:rFonts w:ascii="Times New Roman" w:hAnsi="Times New Roman" w:cs="Times New Roman"/>
          <w:sz w:val="28"/>
          <w:szCs w:val="28"/>
        </w:rPr>
      </w:pPr>
    </w:p>
    <w:p w:rsidR="00391C76" w:rsidRPr="00813698" w:rsidRDefault="00391C76" w:rsidP="00391C76">
      <w:pPr>
        <w:pStyle w:val="ConsPlusNormal"/>
        <w:widowControl w:val="0"/>
        <w:ind w:firstLine="540"/>
        <w:jc w:val="both"/>
        <w:rPr>
          <w:rFonts w:ascii="Times New Roman" w:hAnsi="Times New Roman" w:cs="Times New Roman"/>
          <w:sz w:val="28"/>
          <w:szCs w:val="28"/>
        </w:rPr>
      </w:pPr>
    </w:p>
    <w:p w:rsidR="00391C76" w:rsidRPr="00813698" w:rsidRDefault="00391C76" w:rsidP="00391C76">
      <w:pPr>
        <w:pStyle w:val="ConsPlusNormal"/>
        <w:widowControl w:val="0"/>
        <w:ind w:firstLine="540"/>
        <w:jc w:val="both"/>
        <w:rPr>
          <w:rFonts w:ascii="Times New Roman" w:hAnsi="Times New Roman" w:cs="Times New Roman"/>
          <w:sz w:val="28"/>
          <w:szCs w:val="28"/>
        </w:rPr>
      </w:pPr>
      <w:r w:rsidRPr="00813698">
        <w:rPr>
          <w:rFonts w:ascii="Times New Roman" w:hAnsi="Times New Roman" w:cs="Times New Roman"/>
          <w:sz w:val="28"/>
          <w:szCs w:val="28"/>
        </w:rPr>
        <w:t>__________________________</w:t>
      </w:r>
      <w:r w:rsidRPr="00813698">
        <w:rPr>
          <w:rFonts w:ascii="Times New Roman" w:hAnsi="Times New Roman" w:cs="Times New Roman"/>
          <w:sz w:val="28"/>
          <w:szCs w:val="28"/>
        </w:rPr>
        <w:tab/>
      </w:r>
      <w:r w:rsidRPr="00813698">
        <w:rPr>
          <w:rFonts w:ascii="Times New Roman" w:hAnsi="Times New Roman" w:cs="Times New Roman"/>
          <w:sz w:val="28"/>
          <w:szCs w:val="28"/>
        </w:rPr>
        <w:tab/>
      </w:r>
      <w:r w:rsidRPr="00813698">
        <w:rPr>
          <w:rFonts w:ascii="Times New Roman" w:hAnsi="Times New Roman" w:cs="Times New Roman"/>
          <w:sz w:val="28"/>
          <w:szCs w:val="28"/>
        </w:rPr>
        <w:tab/>
      </w:r>
      <w:r w:rsidRPr="00813698">
        <w:rPr>
          <w:rFonts w:ascii="Times New Roman" w:hAnsi="Times New Roman" w:cs="Times New Roman"/>
          <w:sz w:val="28"/>
          <w:szCs w:val="28"/>
        </w:rPr>
        <w:tab/>
      </w:r>
      <w:r w:rsidRPr="00813698">
        <w:rPr>
          <w:rFonts w:ascii="Times New Roman" w:hAnsi="Times New Roman" w:cs="Times New Roman"/>
          <w:sz w:val="28"/>
          <w:szCs w:val="28"/>
        </w:rPr>
        <w:tab/>
      </w:r>
      <w:r w:rsidRPr="00813698">
        <w:rPr>
          <w:rFonts w:ascii="Times New Roman" w:hAnsi="Times New Roman" w:cs="Times New Roman"/>
          <w:sz w:val="28"/>
          <w:szCs w:val="28"/>
        </w:rPr>
        <w:tab/>
        <w:t>__________</w:t>
      </w:r>
      <w:r w:rsidR="0073075E">
        <w:rPr>
          <w:rFonts w:ascii="Times New Roman" w:hAnsi="Times New Roman" w:cs="Times New Roman"/>
          <w:sz w:val="28"/>
          <w:szCs w:val="28"/>
        </w:rPr>
        <w:t>».</w:t>
      </w:r>
    </w:p>
    <w:p w:rsidR="00391C76" w:rsidRPr="00F20BFC" w:rsidRDefault="00391C76" w:rsidP="00391C76">
      <w:pPr>
        <w:pStyle w:val="ConsPlusNormal"/>
        <w:widowControl w:val="0"/>
        <w:ind w:firstLine="540"/>
        <w:rPr>
          <w:rFonts w:ascii="Times New Roman" w:hAnsi="Times New Roman" w:cs="Times New Roman"/>
          <w:sz w:val="24"/>
          <w:szCs w:val="24"/>
        </w:rPr>
      </w:pPr>
      <w:r w:rsidRPr="00813698">
        <w:rPr>
          <w:rFonts w:ascii="Times New Roman" w:hAnsi="Times New Roman" w:cs="Times New Roman"/>
          <w:sz w:val="24"/>
          <w:szCs w:val="24"/>
        </w:rPr>
        <w:t xml:space="preserve">(ФИО члена конкурсной </w:t>
      </w:r>
      <w:proofErr w:type="gramStart"/>
      <w:r w:rsidRPr="00813698">
        <w:rPr>
          <w:rFonts w:ascii="Times New Roman" w:hAnsi="Times New Roman" w:cs="Times New Roman"/>
          <w:sz w:val="24"/>
          <w:szCs w:val="24"/>
        </w:rPr>
        <w:t>комиссии)</w:t>
      </w:r>
      <w:r w:rsidRPr="00813698">
        <w:rPr>
          <w:rFonts w:ascii="Times New Roman" w:hAnsi="Times New Roman" w:cs="Times New Roman"/>
          <w:sz w:val="24"/>
          <w:szCs w:val="24"/>
        </w:rPr>
        <w:tab/>
      </w:r>
      <w:proofErr w:type="gramEnd"/>
      <w:r w:rsidRPr="00813698">
        <w:rPr>
          <w:rFonts w:ascii="Times New Roman" w:hAnsi="Times New Roman" w:cs="Times New Roman"/>
          <w:sz w:val="24"/>
          <w:szCs w:val="24"/>
        </w:rPr>
        <w:tab/>
      </w:r>
      <w:r w:rsidRPr="00813698">
        <w:rPr>
          <w:rFonts w:ascii="Times New Roman" w:hAnsi="Times New Roman" w:cs="Times New Roman"/>
          <w:sz w:val="24"/>
          <w:szCs w:val="24"/>
        </w:rPr>
        <w:tab/>
      </w:r>
      <w:r w:rsidRPr="00813698">
        <w:rPr>
          <w:rFonts w:ascii="Times New Roman" w:hAnsi="Times New Roman" w:cs="Times New Roman"/>
          <w:sz w:val="24"/>
          <w:szCs w:val="24"/>
        </w:rPr>
        <w:tab/>
      </w:r>
      <w:r w:rsidRPr="00813698">
        <w:rPr>
          <w:rFonts w:ascii="Times New Roman" w:hAnsi="Times New Roman" w:cs="Times New Roman"/>
          <w:sz w:val="24"/>
          <w:szCs w:val="24"/>
        </w:rPr>
        <w:tab/>
      </w:r>
      <w:r w:rsidRPr="00813698">
        <w:rPr>
          <w:rFonts w:ascii="Times New Roman" w:hAnsi="Times New Roman" w:cs="Times New Roman"/>
          <w:sz w:val="24"/>
          <w:szCs w:val="24"/>
        </w:rPr>
        <w:tab/>
        <w:t xml:space="preserve">    (подпись)</w:t>
      </w:r>
    </w:p>
    <w:p w:rsidR="00391C76" w:rsidRPr="007B213F" w:rsidRDefault="00391C76" w:rsidP="00391C76">
      <w:pPr>
        <w:jc w:val="both"/>
        <w:rPr>
          <w:szCs w:val="28"/>
        </w:rPr>
      </w:pPr>
    </w:p>
    <w:p w:rsidR="00391C76" w:rsidRPr="007B213F" w:rsidRDefault="00391C76" w:rsidP="00391C76">
      <w:pPr>
        <w:jc w:val="both"/>
        <w:rPr>
          <w:szCs w:val="28"/>
        </w:rPr>
      </w:pPr>
    </w:p>
    <w:p w:rsidR="00391C76" w:rsidRDefault="0073075E" w:rsidP="00391C76">
      <w:pPr>
        <w:widowControl w:val="0"/>
        <w:autoSpaceDE w:val="0"/>
        <w:autoSpaceDN w:val="0"/>
        <w:adjustRightInd w:val="0"/>
        <w:jc w:val="both"/>
        <w:rPr>
          <w:szCs w:val="28"/>
        </w:rPr>
      </w:pPr>
      <w:r>
        <w:rPr>
          <w:szCs w:val="28"/>
        </w:rPr>
        <w:t>З</w:t>
      </w:r>
      <w:r w:rsidR="00391C76" w:rsidRPr="00B35938">
        <w:rPr>
          <w:szCs w:val="28"/>
        </w:rPr>
        <w:t>аместител</w:t>
      </w:r>
      <w:r>
        <w:rPr>
          <w:szCs w:val="28"/>
        </w:rPr>
        <w:t>ь</w:t>
      </w:r>
      <w:r w:rsidR="00391C76" w:rsidRPr="00B35938">
        <w:rPr>
          <w:szCs w:val="28"/>
        </w:rPr>
        <w:t xml:space="preserve"> главы</w:t>
      </w:r>
      <w:r w:rsidR="00391C76">
        <w:rPr>
          <w:szCs w:val="28"/>
        </w:rPr>
        <w:t xml:space="preserve"> </w:t>
      </w:r>
      <w:r w:rsidR="00391C76" w:rsidRPr="00B35938">
        <w:rPr>
          <w:szCs w:val="28"/>
        </w:rPr>
        <w:t xml:space="preserve">муниципального </w:t>
      </w:r>
    </w:p>
    <w:p w:rsidR="00391C76" w:rsidRPr="00B35938" w:rsidRDefault="00391C76" w:rsidP="00391C76">
      <w:pPr>
        <w:widowControl w:val="0"/>
        <w:autoSpaceDE w:val="0"/>
        <w:autoSpaceDN w:val="0"/>
        <w:adjustRightInd w:val="0"/>
        <w:jc w:val="both"/>
        <w:rPr>
          <w:szCs w:val="28"/>
        </w:rPr>
      </w:pPr>
      <w:r w:rsidRPr="00B35938">
        <w:rPr>
          <w:szCs w:val="28"/>
        </w:rPr>
        <w:t>образования</w:t>
      </w:r>
      <w:r>
        <w:rPr>
          <w:szCs w:val="28"/>
        </w:rPr>
        <w:t xml:space="preserve"> </w:t>
      </w:r>
      <w:r w:rsidRPr="00B35938">
        <w:rPr>
          <w:szCs w:val="28"/>
        </w:rPr>
        <w:t xml:space="preserve">Тимашевский район                                                  </w:t>
      </w:r>
      <w:r>
        <w:rPr>
          <w:szCs w:val="28"/>
        </w:rPr>
        <w:t xml:space="preserve">                            </w:t>
      </w:r>
      <w:proofErr w:type="spellStart"/>
      <w:r w:rsidRPr="00B35938">
        <w:rPr>
          <w:szCs w:val="28"/>
        </w:rPr>
        <w:t>А.В.Кизилов</w:t>
      </w:r>
      <w:proofErr w:type="spellEnd"/>
    </w:p>
    <w:p w:rsidR="00391C76" w:rsidRDefault="00391C76"/>
    <w:sectPr w:rsidR="00391C76" w:rsidSect="00A951B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651AA0"/>
    <w:multiLevelType w:val="multilevel"/>
    <w:tmpl w:val="73B8F092"/>
    <w:lvl w:ilvl="0">
      <w:start w:val="1"/>
      <w:numFmt w:val="decimal"/>
      <w:lvlText w:val="%1."/>
      <w:lvlJc w:val="left"/>
      <w:pPr>
        <w:ind w:left="1065" w:hanging="360"/>
      </w:pPr>
    </w:lvl>
    <w:lvl w:ilvl="1">
      <w:start w:val="1"/>
      <w:numFmt w:val="decimal"/>
      <w:isLgl/>
      <w:lvlText w:val="%1.%2."/>
      <w:lvlJc w:val="left"/>
      <w:pPr>
        <w:ind w:left="1785" w:hanging="720"/>
      </w:pPr>
    </w:lvl>
    <w:lvl w:ilvl="2">
      <w:start w:val="1"/>
      <w:numFmt w:val="decimal"/>
      <w:isLgl/>
      <w:lvlText w:val="%1.%2.%3."/>
      <w:lvlJc w:val="left"/>
      <w:pPr>
        <w:ind w:left="2145" w:hanging="720"/>
      </w:pPr>
    </w:lvl>
    <w:lvl w:ilvl="3">
      <w:start w:val="1"/>
      <w:numFmt w:val="decimal"/>
      <w:isLgl/>
      <w:lvlText w:val="%1.%2.%3.%4."/>
      <w:lvlJc w:val="left"/>
      <w:pPr>
        <w:ind w:left="2865" w:hanging="1080"/>
      </w:pPr>
    </w:lvl>
    <w:lvl w:ilvl="4">
      <w:start w:val="1"/>
      <w:numFmt w:val="decimal"/>
      <w:isLgl/>
      <w:lvlText w:val="%1.%2.%3.%4.%5."/>
      <w:lvlJc w:val="left"/>
      <w:pPr>
        <w:ind w:left="3225" w:hanging="1080"/>
      </w:pPr>
    </w:lvl>
    <w:lvl w:ilvl="5">
      <w:start w:val="1"/>
      <w:numFmt w:val="decimal"/>
      <w:isLgl/>
      <w:lvlText w:val="%1.%2.%3.%4.%5.%6."/>
      <w:lvlJc w:val="left"/>
      <w:pPr>
        <w:ind w:left="3945" w:hanging="1440"/>
      </w:pPr>
    </w:lvl>
    <w:lvl w:ilvl="6">
      <w:start w:val="1"/>
      <w:numFmt w:val="decimal"/>
      <w:isLgl/>
      <w:lvlText w:val="%1.%2.%3.%4.%5.%6.%7."/>
      <w:lvlJc w:val="left"/>
      <w:pPr>
        <w:ind w:left="4665" w:hanging="1800"/>
      </w:pPr>
    </w:lvl>
    <w:lvl w:ilvl="7">
      <w:start w:val="1"/>
      <w:numFmt w:val="decimal"/>
      <w:isLgl/>
      <w:lvlText w:val="%1.%2.%3.%4.%5.%6.%7.%8."/>
      <w:lvlJc w:val="left"/>
      <w:pPr>
        <w:ind w:left="5025" w:hanging="1800"/>
      </w:pPr>
    </w:lvl>
    <w:lvl w:ilvl="8">
      <w:start w:val="1"/>
      <w:numFmt w:val="decimal"/>
      <w:isLgl/>
      <w:lvlText w:val="%1.%2.%3.%4.%5.%6.%7.%8.%9."/>
      <w:lvlJc w:val="left"/>
      <w:pPr>
        <w:ind w:left="5745"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0F1"/>
    <w:rsid w:val="00005108"/>
    <w:rsid w:val="001B2FB1"/>
    <w:rsid w:val="00391C76"/>
    <w:rsid w:val="003940F1"/>
    <w:rsid w:val="00455BD8"/>
    <w:rsid w:val="004B049B"/>
    <w:rsid w:val="00536290"/>
    <w:rsid w:val="006A0B15"/>
    <w:rsid w:val="006F016F"/>
    <w:rsid w:val="0073075E"/>
    <w:rsid w:val="007A443F"/>
    <w:rsid w:val="008C7603"/>
    <w:rsid w:val="00A951B8"/>
    <w:rsid w:val="00E861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A62455-2C29-4FC3-9475-A1AAA817B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0F1"/>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3940F1"/>
    <w:pPr>
      <w:suppressLineNumbers/>
      <w:suppressAutoHyphens/>
    </w:pPr>
    <w:rPr>
      <w:sz w:val="24"/>
      <w:szCs w:val="24"/>
      <w:lang w:eastAsia="ar-SA"/>
    </w:rPr>
  </w:style>
  <w:style w:type="character" w:customStyle="1" w:styleId="FontStyle24">
    <w:name w:val="Font Style24"/>
    <w:rsid w:val="003940F1"/>
    <w:rPr>
      <w:rFonts w:ascii="Times New Roman" w:hAnsi="Times New Roman" w:cs="Times New Roman"/>
      <w:sz w:val="26"/>
      <w:szCs w:val="26"/>
    </w:rPr>
  </w:style>
  <w:style w:type="paragraph" w:styleId="a4">
    <w:name w:val="List Paragraph"/>
    <w:basedOn w:val="a"/>
    <w:uiPriority w:val="34"/>
    <w:qFormat/>
    <w:rsid w:val="003940F1"/>
    <w:pPr>
      <w:ind w:left="720"/>
      <w:contextualSpacing/>
    </w:pPr>
  </w:style>
  <w:style w:type="paragraph" w:styleId="a5">
    <w:name w:val="Title"/>
    <w:basedOn w:val="a"/>
    <w:link w:val="a6"/>
    <w:qFormat/>
    <w:rsid w:val="003940F1"/>
    <w:pPr>
      <w:jc w:val="center"/>
    </w:pPr>
  </w:style>
  <w:style w:type="character" w:customStyle="1" w:styleId="a6">
    <w:name w:val="Название Знак"/>
    <w:basedOn w:val="a0"/>
    <w:link w:val="a5"/>
    <w:rsid w:val="003940F1"/>
    <w:rPr>
      <w:rFonts w:ascii="Times New Roman" w:eastAsia="Times New Roman" w:hAnsi="Times New Roman" w:cs="Times New Roman"/>
      <w:sz w:val="28"/>
      <w:szCs w:val="20"/>
      <w:lang w:eastAsia="ru-RU"/>
    </w:rPr>
  </w:style>
  <w:style w:type="character" w:customStyle="1" w:styleId="a7">
    <w:name w:val="Основной текст_"/>
    <w:basedOn w:val="a0"/>
    <w:link w:val="1"/>
    <w:rsid w:val="003940F1"/>
    <w:rPr>
      <w:rFonts w:ascii="Times New Roman" w:eastAsia="Times New Roman" w:hAnsi="Times New Roman" w:cs="Times New Roman"/>
      <w:spacing w:val="-10"/>
      <w:sz w:val="28"/>
      <w:szCs w:val="28"/>
      <w:shd w:val="clear" w:color="auto" w:fill="FFFFFF"/>
    </w:rPr>
  </w:style>
  <w:style w:type="paragraph" w:customStyle="1" w:styleId="1">
    <w:name w:val="Основной текст1"/>
    <w:basedOn w:val="a"/>
    <w:link w:val="a7"/>
    <w:rsid w:val="003940F1"/>
    <w:pPr>
      <w:widowControl w:val="0"/>
      <w:shd w:val="clear" w:color="auto" w:fill="FFFFFF"/>
      <w:spacing w:line="324" w:lineRule="exact"/>
      <w:ind w:hanging="1820"/>
    </w:pPr>
    <w:rPr>
      <w:spacing w:val="-10"/>
      <w:szCs w:val="28"/>
      <w:lang w:eastAsia="en-US"/>
    </w:rPr>
  </w:style>
  <w:style w:type="paragraph" w:customStyle="1" w:styleId="3">
    <w:name w:val="Основной текст3"/>
    <w:basedOn w:val="a"/>
    <w:rsid w:val="003940F1"/>
    <w:pPr>
      <w:widowControl w:val="0"/>
      <w:shd w:val="clear" w:color="auto" w:fill="FFFFFF"/>
      <w:spacing w:before="300" w:line="324" w:lineRule="exact"/>
      <w:ind w:hanging="360"/>
      <w:jc w:val="both"/>
    </w:pPr>
    <w:rPr>
      <w:color w:val="000000"/>
      <w:sz w:val="26"/>
      <w:szCs w:val="26"/>
      <w:lang w:bidi="ru-RU"/>
    </w:rPr>
  </w:style>
  <w:style w:type="paragraph" w:customStyle="1" w:styleId="ConsPlusNormal">
    <w:name w:val="ConsPlusNormal"/>
    <w:rsid w:val="00E8618D"/>
    <w:pPr>
      <w:autoSpaceDE w:val="0"/>
      <w:autoSpaceDN w:val="0"/>
      <w:adjustRightInd w:val="0"/>
      <w:spacing w:after="0" w:line="240" w:lineRule="auto"/>
    </w:pPr>
    <w:rPr>
      <w:rFonts w:ascii="Arial" w:hAnsi="Arial" w:cs="Arial"/>
      <w:sz w:val="20"/>
      <w:szCs w:val="20"/>
    </w:rPr>
  </w:style>
  <w:style w:type="paragraph" w:styleId="a8">
    <w:name w:val="Balloon Text"/>
    <w:basedOn w:val="a"/>
    <w:link w:val="a9"/>
    <w:uiPriority w:val="99"/>
    <w:semiHidden/>
    <w:unhideWhenUsed/>
    <w:rsid w:val="00536290"/>
    <w:rPr>
      <w:rFonts w:ascii="Tahoma" w:eastAsiaTheme="minorHAnsi" w:hAnsi="Tahoma" w:cs="Tahoma"/>
      <w:sz w:val="16"/>
      <w:szCs w:val="16"/>
      <w:lang w:eastAsia="en-US"/>
    </w:rPr>
  </w:style>
  <w:style w:type="character" w:customStyle="1" w:styleId="a9">
    <w:name w:val="Текст выноски Знак"/>
    <w:basedOn w:val="a0"/>
    <w:link w:val="a8"/>
    <w:uiPriority w:val="99"/>
    <w:semiHidden/>
    <w:rsid w:val="005362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4BC676BBF9A4ED709190D6A6516845421A25DAE74AC2D4BDAF675BDC9B61E5850A3A8F9D1C57AF453BCC1A1ECO" TargetMode="External"/><Relationship Id="rId13" Type="http://schemas.openxmlformats.org/officeDocument/2006/relationships/hyperlink" Target="consultantplus://offline/ref=24BC676BBF9A4ED709191367737ADE5922A80BA073AE7E1F8BF022E299B04B1810A5FDBA95C87BAFE3O" TargetMode="External"/><Relationship Id="rId3" Type="http://schemas.openxmlformats.org/officeDocument/2006/relationships/settings" Target="settings.xml"/><Relationship Id="rId7" Type="http://schemas.openxmlformats.org/officeDocument/2006/relationships/hyperlink" Target="consultantplus://offline/ref=24BC676BBF9A4ED709191367737ADE5924AF0AA674AC231583A92EE09EBF140F17ECF1BB95C87FF2A5E5O" TargetMode="External"/><Relationship Id="rId12" Type="http://schemas.openxmlformats.org/officeDocument/2006/relationships/hyperlink" Target="consultantplus://offline/ref=7E7632583142273FAD3A111DE61B560F241081E28FEEF727F8938B1A20D30199ZFb8I"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24BC676BBF9A4ED709191367737ADE5924AF0AA674AC231583A92EE09EBF140F17ECF1BB95C87FF2A5E5O" TargetMode="External"/><Relationship Id="rId11" Type="http://schemas.openxmlformats.org/officeDocument/2006/relationships/hyperlink" Target="consultantplus://offline/ref=7E7632583142273FAD3A111DE61B560F241081E28FE1F32FFD938B1A20D30199ZFb8I" TargetMode="External"/><Relationship Id="rId5" Type="http://schemas.openxmlformats.org/officeDocument/2006/relationships/image" Target="media/image1.png"/><Relationship Id="rId15" Type="http://schemas.openxmlformats.org/officeDocument/2006/relationships/hyperlink" Target="consultantplus://offline/ref=E1BFDBFD716EAEDCDC25D0F2027388CCF46647A8984E9003A3FAAC142CE7AD83D33E7FDA2FA06B4CGFK0N" TargetMode="External"/><Relationship Id="rId10" Type="http://schemas.openxmlformats.org/officeDocument/2006/relationships/hyperlink" Target="consultantplus://offline/ref=7E7632583142273FAD3A0F10F07708002613D8EA8CBFAF7BF799DEZ4b2I" TargetMode="External"/><Relationship Id="rId4" Type="http://schemas.openxmlformats.org/officeDocument/2006/relationships/webSettings" Target="webSettings.xml"/><Relationship Id="rId9" Type="http://schemas.openxmlformats.org/officeDocument/2006/relationships/hyperlink" Target="consultantplus://offline/ref=F67AFE8A50E126B7099203AB5C53080147296E47A44CA601FCF6E53101A1j4I" TargetMode="External"/><Relationship Id="rId14" Type="http://schemas.openxmlformats.org/officeDocument/2006/relationships/hyperlink" Target="consultantplus://offline/ref=B04C3FE9D2C375E18ED5036759F7D574205A4DC32B81C765227C390DC136O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Pages>
  <Words>3856</Words>
  <Characters>21980</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2016-07-05T11:05:00Z</cp:lastPrinted>
  <dcterms:created xsi:type="dcterms:W3CDTF">2016-06-24T05:58:00Z</dcterms:created>
  <dcterms:modified xsi:type="dcterms:W3CDTF">2016-07-22T06:34:00Z</dcterms:modified>
</cp:coreProperties>
</file>